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BF" w:rsidRDefault="00842FBF">
      <w:pPr>
        <w:tabs>
          <w:tab w:val="left" w:pos="1198"/>
        </w:tabs>
        <w:ind w:firstLineChars="500" w:firstLine="1205"/>
        <w:textAlignment w:val="baseline"/>
        <w:rPr>
          <w:b/>
          <w:bCs/>
          <w:sz w:val="24"/>
        </w:rPr>
      </w:pPr>
    </w:p>
    <w:p w:rsidR="00162934" w:rsidRDefault="00FD154C" w:rsidP="00162934">
      <w:pPr>
        <w:tabs>
          <w:tab w:val="left" w:pos="1198"/>
        </w:tabs>
        <w:jc w:val="center"/>
        <w:textAlignment w:val="baseline"/>
        <w:rPr>
          <w:rFonts w:ascii="黑体" w:eastAsia="黑体" w:hAnsi="黑体" w:cs="黑体"/>
          <w:b/>
          <w:bCs/>
          <w:sz w:val="32"/>
          <w:szCs w:val="32"/>
        </w:rPr>
      </w:pPr>
      <w:r w:rsidRPr="00162934">
        <w:rPr>
          <w:rFonts w:ascii="黑体" w:eastAsia="黑体" w:hAnsi="黑体" w:hint="eastAsia"/>
          <w:b/>
          <w:bCs/>
          <w:sz w:val="32"/>
          <w:szCs w:val="32"/>
        </w:rPr>
        <w:t>黔东南形象</w:t>
      </w:r>
      <w:r w:rsidR="00AC4B68" w:rsidRPr="00162934">
        <w:rPr>
          <w:rFonts w:ascii="黑体" w:eastAsia="黑体" w:hAnsi="黑体" w:cs="黑体" w:hint="eastAsia"/>
          <w:b/>
          <w:bCs/>
          <w:sz w:val="32"/>
          <w:szCs w:val="32"/>
        </w:rPr>
        <w:t>宣传片</w:t>
      </w:r>
      <w:r w:rsidR="00AC4B68" w:rsidRPr="00FD154C">
        <w:rPr>
          <w:rFonts w:ascii="黑体" w:eastAsia="黑体" w:hAnsi="黑体" w:cs="黑体" w:hint="eastAsia"/>
          <w:b/>
          <w:bCs/>
          <w:sz w:val="32"/>
          <w:szCs w:val="32"/>
        </w:rPr>
        <w:t>《民族原生态 锦绣黔东南》</w:t>
      </w:r>
    </w:p>
    <w:p w:rsidR="00842FBF" w:rsidRPr="00162934" w:rsidRDefault="00147FDE" w:rsidP="00162934">
      <w:pPr>
        <w:tabs>
          <w:tab w:val="left" w:pos="1198"/>
        </w:tabs>
        <w:jc w:val="center"/>
        <w:textAlignment w:val="baseline"/>
        <w:rPr>
          <w:rFonts w:ascii="黑体" w:eastAsia="黑体" w:hAnsi="黑体" w:cs="黑体"/>
          <w:b/>
          <w:bCs/>
          <w:sz w:val="28"/>
          <w:szCs w:val="28"/>
        </w:rPr>
      </w:pPr>
      <w:r>
        <w:rPr>
          <w:rFonts w:ascii="黑体" w:eastAsia="黑体" w:hAnsi="黑体" w:cs="黑体" w:hint="eastAsia"/>
          <w:b/>
          <w:bCs/>
          <w:sz w:val="32"/>
          <w:szCs w:val="32"/>
        </w:rPr>
        <w:t>交片报</w:t>
      </w:r>
      <w:r w:rsidR="00162934">
        <w:rPr>
          <w:rFonts w:ascii="黑体" w:eastAsia="黑体" w:hAnsi="黑体" w:cs="黑体" w:hint="eastAsia"/>
          <w:b/>
          <w:bCs/>
          <w:sz w:val="32"/>
          <w:szCs w:val="32"/>
        </w:rPr>
        <w:t>告</w:t>
      </w:r>
    </w:p>
    <w:p w:rsidR="00842FBF" w:rsidRPr="00FD154C" w:rsidRDefault="00842FBF">
      <w:pPr>
        <w:textAlignment w:val="baseline"/>
        <w:rPr>
          <w:sz w:val="24"/>
        </w:rPr>
      </w:pPr>
    </w:p>
    <w:p w:rsidR="00842FBF" w:rsidRDefault="00842FBF">
      <w:pPr>
        <w:ind w:firstLineChars="200" w:firstLine="480"/>
        <w:textAlignment w:val="baseline"/>
        <w:rPr>
          <w:rFonts w:ascii="仿宋" w:eastAsia="仿宋" w:hAnsi="仿宋" w:cs="仿宋"/>
          <w:sz w:val="24"/>
        </w:rPr>
      </w:pPr>
    </w:p>
    <w:p w:rsidR="00842FBF" w:rsidRDefault="00FD154C">
      <w:pPr>
        <w:ind w:firstLineChars="200" w:firstLine="480"/>
        <w:textAlignment w:val="baseline"/>
        <w:rPr>
          <w:rFonts w:ascii="仿宋" w:eastAsia="仿宋" w:hAnsi="仿宋" w:cs="仿宋"/>
          <w:sz w:val="24"/>
        </w:rPr>
      </w:pPr>
      <w:r>
        <w:rPr>
          <w:rFonts w:ascii="仿宋" w:eastAsia="仿宋" w:hAnsi="仿宋" w:cs="仿宋" w:hint="eastAsia"/>
          <w:sz w:val="24"/>
        </w:rPr>
        <w:t>2021</w:t>
      </w:r>
      <w:r w:rsidR="00AC4B68">
        <w:rPr>
          <w:rFonts w:ascii="仿宋" w:eastAsia="仿宋" w:hAnsi="仿宋" w:cs="仿宋" w:hint="eastAsia"/>
          <w:sz w:val="24"/>
        </w:rPr>
        <w:t>年</w:t>
      </w:r>
      <w:r>
        <w:rPr>
          <w:rFonts w:ascii="仿宋" w:eastAsia="仿宋" w:hAnsi="仿宋" w:cs="仿宋" w:hint="eastAsia"/>
          <w:sz w:val="24"/>
        </w:rPr>
        <w:t>5月</w:t>
      </w:r>
      <w:r w:rsidR="00AC4B68">
        <w:rPr>
          <w:rFonts w:ascii="仿宋" w:eastAsia="仿宋" w:hAnsi="仿宋" w:cs="仿宋" w:hint="eastAsia"/>
          <w:sz w:val="24"/>
        </w:rPr>
        <w:t>，黔东南州委州政府根据发展的需要，与时俱进，提出了新的更加精准</w:t>
      </w:r>
      <w:r>
        <w:rPr>
          <w:rFonts w:ascii="仿宋" w:eastAsia="仿宋" w:hAnsi="仿宋" w:cs="仿宋" w:hint="eastAsia"/>
          <w:sz w:val="24"/>
        </w:rPr>
        <w:t>的</w:t>
      </w:r>
      <w:r w:rsidR="00AC4B68">
        <w:rPr>
          <w:rFonts w:ascii="仿宋" w:eastAsia="仿宋" w:hAnsi="仿宋" w:cs="仿宋" w:hint="eastAsia"/>
          <w:sz w:val="24"/>
        </w:rPr>
        <w:t>形象宣传定位“民族原生态 锦绣黔东南”。在这八个字中，</w:t>
      </w:r>
      <w:proofErr w:type="gramStart"/>
      <w:r w:rsidR="00AC4B68">
        <w:rPr>
          <w:rFonts w:ascii="仿宋" w:eastAsia="仿宋" w:hAnsi="仿宋" w:cs="仿宋" w:hint="eastAsia"/>
          <w:sz w:val="24"/>
        </w:rPr>
        <w:t>“锦绣”优显突出</w:t>
      </w:r>
      <w:proofErr w:type="gramEnd"/>
      <w:r w:rsidR="00AC4B68">
        <w:rPr>
          <w:rFonts w:ascii="仿宋" w:eastAsia="仿宋" w:hAnsi="仿宋" w:cs="仿宋" w:hint="eastAsia"/>
          <w:sz w:val="24"/>
        </w:rPr>
        <w:t>，跳出了以往强调民族、风情、生态等元素，在原有基础上凸显“锦绣”的内涵，也即是锦绣的民族文化、少数民族风情和原生态风物。我们赞美得天独厚的民族原生态，更要赞美它的锦绣芳华、锦绣人心，这是在全州苗侗各族人民的创造和奋斗下，衍生出来的内蕴更加深厚的概念。</w:t>
      </w:r>
      <w:r w:rsidR="00147FDE">
        <w:rPr>
          <w:rFonts w:ascii="仿宋" w:eastAsia="仿宋" w:hAnsi="仿宋" w:cs="仿宋" w:hint="eastAsia"/>
          <w:sz w:val="24"/>
        </w:rPr>
        <w:t>经过4个月的紧张拍摄制作，《民族原生态 锦绣黔东南》宣传片已于</w:t>
      </w:r>
      <w:r w:rsidR="00E00ACE">
        <w:rPr>
          <w:rFonts w:ascii="仿宋" w:eastAsia="仿宋" w:hAnsi="仿宋" w:cs="仿宋" w:hint="eastAsia"/>
          <w:sz w:val="24"/>
        </w:rPr>
        <w:t>202</w:t>
      </w:r>
      <w:r w:rsidR="00147FDE">
        <w:rPr>
          <w:rFonts w:ascii="仿宋" w:eastAsia="仿宋" w:hAnsi="仿宋" w:cs="仿宋" w:hint="eastAsia"/>
          <w:sz w:val="24"/>
        </w:rPr>
        <w:t>1年11月15日制作完成。</w:t>
      </w:r>
    </w:p>
    <w:p w:rsidR="00147FDE" w:rsidRDefault="003A434D" w:rsidP="003A434D">
      <w:pPr>
        <w:ind w:firstLineChars="200" w:firstLine="482"/>
        <w:textAlignment w:val="baseline"/>
        <w:rPr>
          <w:rFonts w:ascii="仿宋" w:eastAsia="仿宋" w:hAnsi="仿宋" w:cs="仿宋"/>
          <w:b/>
          <w:bCs/>
          <w:sz w:val="24"/>
        </w:rPr>
      </w:pPr>
      <w:r>
        <w:rPr>
          <w:rFonts w:ascii="仿宋" w:eastAsia="仿宋" w:hAnsi="仿宋" w:cs="仿宋" w:hint="eastAsia"/>
          <w:b/>
          <w:bCs/>
          <w:sz w:val="24"/>
        </w:rPr>
        <w:t>宣传片架构</w:t>
      </w:r>
    </w:p>
    <w:p w:rsidR="00147FDE" w:rsidRDefault="00147FDE" w:rsidP="00147FDE">
      <w:pPr>
        <w:ind w:firstLineChars="200" w:firstLine="480"/>
        <w:textAlignment w:val="baseline"/>
        <w:rPr>
          <w:rFonts w:ascii="仿宋" w:eastAsia="仿宋" w:hAnsi="仿宋" w:cs="仿宋"/>
          <w:sz w:val="24"/>
        </w:rPr>
      </w:pPr>
      <w:r>
        <w:rPr>
          <w:rFonts w:ascii="仿宋" w:eastAsia="仿宋" w:hAnsi="仿宋" w:cs="仿宋" w:hint="eastAsia"/>
          <w:sz w:val="24"/>
        </w:rPr>
        <w:t>为了凸显“锦绣”，根据黔东南</w:t>
      </w:r>
      <w:proofErr w:type="gramStart"/>
      <w:r>
        <w:rPr>
          <w:rFonts w:ascii="仿宋" w:eastAsia="仿宋" w:hAnsi="仿宋" w:cs="仿宋" w:hint="eastAsia"/>
          <w:sz w:val="24"/>
        </w:rPr>
        <w:t>州融媒体</w:t>
      </w:r>
      <w:proofErr w:type="gramEnd"/>
      <w:r>
        <w:rPr>
          <w:rFonts w:ascii="仿宋" w:eastAsia="仿宋" w:hAnsi="仿宋" w:cs="仿宋" w:hint="eastAsia"/>
          <w:sz w:val="24"/>
        </w:rPr>
        <w:t>中心与导演组的反复构思商议，宣传</w:t>
      </w:r>
      <w:proofErr w:type="gramStart"/>
      <w:r>
        <w:rPr>
          <w:rFonts w:ascii="仿宋" w:eastAsia="仿宋" w:hAnsi="仿宋" w:cs="仿宋" w:hint="eastAsia"/>
          <w:sz w:val="24"/>
        </w:rPr>
        <w:t>片按照</w:t>
      </w:r>
      <w:proofErr w:type="gramEnd"/>
      <w:r>
        <w:rPr>
          <w:rFonts w:ascii="仿宋" w:eastAsia="仿宋" w:hAnsi="仿宋" w:cs="仿宋" w:hint="eastAsia"/>
          <w:sz w:val="24"/>
        </w:rPr>
        <w:t>锦绣山水、锦绣人文、锦绣家园、锦绣未来四个篇章进行拍摄制作，宣传片内容概括和涵盖黔东南的民族原生态、发展变化、美好未来。</w:t>
      </w:r>
    </w:p>
    <w:p w:rsidR="00842FBF" w:rsidRPr="006D145E" w:rsidRDefault="00AC4B68" w:rsidP="00147FDE">
      <w:pPr>
        <w:ind w:firstLineChars="200" w:firstLine="482"/>
        <w:textAlignment w:val="baseline"/>
        <w:rPr>
          <w:rFonts w:ascii="黑体" w:eastAsia="黑体" w:hAnsi="黑体" w:cs="仿宋"/>
          <w:b/>
          <w:bCs/>
          <w:sz w:val="24"/>
        </w:rPr>
      </w:pPr>
      <w:r w:rsidRPr="006D145E">
        <w:rPr>
          <w:rFonts w:ascii="黑体" w:eastAsia="黑体" w:hAnsi="黑体" w:cs="仿宋" w:hint="eastAsia"/>
          <w:b/>
          <w:bCs/>
          <w:sz w:val="24"/>
        </w:rPr>
        <w:t>时</w:t>
      </w:r>
      <w:r w:rsidR="003A434D">
        <w:rPr>
          <w:rFonts w:ascii="黑体" w:eastAsia="黑体" w:hAnsi="黑体" w:cs="仿宋" w:hint="eastAsia"/>
          <w:b/>
          <w:bCs/>
          <w:sz w:val="24"/>
        </w:rPr>
        <w:t xml:space="preserve">     </w:t>
      </w:r>
      <w:r w:rsidRPr="006D145E">
        <w:rPr>
          <w:rFonts w:ascii="黑体" w:eastAsia="黑体" w:hAnsi="黑体" w:cs="仿宋" w:hint="eastAsia"/>
          <w:b/>
          <w:bCs/>
          <w:sz w:val="24"/>
        </w:rPr>
        <w:t>长：</w:t>
      </w:r>
      <w:r w:rsidR="00FD154C" w:rsidRPr="006D145E">
        <w:rPr>
          <w:rFonts w:ascii="黑体" w:eastAsia="黑体" w:hAnsi="黑体" w:cs="仿宋" w:hint="eastAsia"/>
          <w:b/>
          <w:bCs/>
          <w:sz w:val="24"/>
        </w:rPr>
        <w:t>6</w:t>
      </w:r>
      <w:r w:rsidRPr="006D145E">
        <w:rPr>
          <w:rFonts w:ascii="黑体" w:eastAsia="黑体" w:hAnsi="黑体" w:cs="仿宋" w:hint="eastAsia"/>
          <w:b/>
          <w:bCs/>
          <w:sz w:val="24"/>
        </w:rPr>
        <w:t>分钟</w:t>
      </w:r>
    </w:p>
    <w:p w:rsidR="00842FBF" w:rsidRPr="006D145E" w:rsidRDefault="00AC4B68">
      <w:pPr>
        <w:ind w:firstLineChars="200" w:firstLine="482"/>
        <w:textAlignment w:val="baseline"/>
        <w:rPr>
          <w:rFonts w:ascii="黑体" w:eastAsia="黑体" w:hAnsi="黑体" w:cs="仿宋"/>
          <w:b/>
          <w:bCs/>
          <w:sz w:val="24"/>
        </w:rPr>
      </w:pPr>
      <w:r w:rsidRPr="006D145E">
        <w:rPr>
          <w:rFonts w:ascii="黑体" w:eastAsia="黑体" w:hAnsi="黑体" w:cs="仿宋" w:hint="eastAsia"/>
          <w:b/>
          <w:bCs/>
          <w:sz w:val="24"/>
        </w:rPr>
        <w:t>呈现方式：画面+音乐+同期声+字幕（无配音）</w:t>
      </w:r>
    </w:p>
    <w:p w:rsidR="00842FBF" w:rsidRDefault="00842FBF">
      <w:pPr>
        <w:ind w:firstLineChars="200" w:firstLine="480"/>
        <w:textAlignment w:val="baseline"/>
        <w:rPr>
          <w:rFonts w:ascii="仿宋" w:eastAsia="仿宋" w:hAnsi="仿宋" w:cs="仿宋"/>
          <w:sz w:val="24"/>
        </w:rPr>
      </w:pPr>
    </w:p>
    <w:p w:rsidR="00842FBF" w:rsidRDefault="00147FDE" w:rsidP="00147FDE">
      <w:pPr>
        <w:ind w:firstLineChars="200" w:firstLine="482"/>
        <w:textAlignment w:val="baseline"/>
        <w:rPr>
          <w:rFonts w:ascii="仿宋" w:eastAsia="仿宋" w:hAnsi="仿宋" w:cs="仿宋"/>
          <w:b/>
          <w:bCs/>
          <w:sz w:val="24"/>
        </w:rPr>
      </w:pPr>
      <w:r>
        <w:rPr>
          <w:rFonts w:ascii="仿宋" w:eastAsia="仿宋" w:hAnsi="仿宋" w:cs="仿宋" w:hint="eastAsia"/>
          <w:b/>
          <w:bCs/>
          <w:sz w:val="24"/>
        </w:rPr>
        <w:t>导演阐述</w:t>
      </w:r>
      <w:r w:rsidR="003A434D">
        <w:rPr>
          <w:rFonts w:ascii="仿宋" w:eastAsia="仿宋" w:hAnsi="仿宋" w:cs="仿宋" w:hint="eastAsia"/>
          <w:b/>
          <w:bCs/>
          <w:sz w:val="24"/>
        </w:rPr>
        <w:t>：</w:t>
      </w:r>
    </w:p>
    <w:p w:rsidR="00842FBF" w:rsidRPr="00C4770E" w:rsidRDefault="00AC4B68">
      <w:pPr>
        <w:ind w:firstLineChars="200" w:firstLine="480"/>
        <w:textAlignment w:val="baseline"/>
        <w:rPr>
          <w:rFonts w:ascii="仿宋" w:eastAsia="仿宋" w:hAnsi="仿宋" w:cs="仿宋"/>
          <w:sz w:val="24"/>
        </w:rPr>
      </w:pPr>
      <w:r w:rsidRPr="00C4770E">
        <w:rPr>
          <w:rFonts w:ascii="仿宋" w:eastAsia="仿宋" w:hAnsi="仿宋" w:cs="仿宋" w:hint="eastAsia"/>
          <w:sz w:val="24"/>
        </w:rPr>
        <w:t>黔东南苗族侗族自治州，国土面积三万多平方公里，人口4</w:t>
      </w:r>
      <w:r w:rsidR="00546038">
        <w:rPr>
          <w:rFonts w:ascii="仿宋" w:eastAsia="仿宋" w:hAnsi="仿宋" w:cs="仿宋" w:hint="eastAsia"/>
          <w:sz w:val="24"/>
        </w:rPr>
        <w:t>7</w:t>
      </w:r>
      <w:r w:rsidRPr="00C4770E">
        <w:rPr>
          <w:rFonts w:ascii="仿宋" w:eastAsia="仿宋" w:hAnsi="仿宋" w:cs="仿宋" w:hint="eastAsia"/>
          <w:sz w:val="24"/>
        </w:rPr>
        <w:t>0多万，民族风情浓郁，自然风光绚丽，被誉为“歌舞之州、神奇之州、森林之州、百节之州”。这里拥有“民族文化和生态环境”两个宝贝，被誉为“民族文化生态博物馆”，是世界“返璞归真、重返大自然”十大旅游景区之一，同时也是被联合国列为的世界少数民族文化保护圈。这里是秘境之地、百节之乡、歌舞海洋，是“多彩贵州”最精彩的一颗璀璨明珠。</w:t>
      </w:r>
    </w:p>
    <w:p w:rsidR="006D145E" w:rsidRPr="00C4770E" w:rsidRDefault="006D145E" w:rsidP="00C4770E">
      <w:pPr>
        <w:ind w:firstLineChars="200" w:firstLine="480"/>
        <w:textAlignment w:val="baseline"/>
        <w:rPr>
          <w:rFonts w:ascii="仿宋" w:eastAsia="仿宋" w:hAnsi="仿宋" w:cs="仿宋"/>
          <w:sz w:val="24"/>
        </w:rPr>
      </w:pPr>
      <w:r w:rsidRPr="00C4770E">
        <w:rPr>
          <w:rFonts w:ascii="仿宋" w:eastAsia="仿宋" w:hAnsi="仿宋" w:cs="仿宋" w:hint="eastAsia"/>
          <w:sz w:val="24"/>
        </w:rPr>
        <w:t>全片以苗绣变形出的一支蝴蝶为主线，从苗寨里的小姑娘手中的小</w:t>
      </w:r>
      <w:proofErr w:type="gramStart"/>
      <w:r w:rsidRPr="00C4770E">
        <w:rPr>
          <w:rFonts w:ascii="仿宋" w:eastAsia="仿宋" w:hAnsi="仿宋" w:cs="仿宋" w:hint="eastAsia"/>
          <w:sz w:val="24"/>
        </w:rPr>
        <w:t>绣布开始</w:t>
      </w:r>
      <w:proofErr w:type="gramEnd"/>
      <w:r w:rsidRPr="00C4770E">
        <w:rPr>
          <w:rFonts w:ascii="仿宋" w:eastAsia="仿宋" w:hAnsi="仿宋" w:cs="仿宋" w:hint="eastAsia"/>
          <w:sz w:val="24"/>
        </w:rPr>
        <w:t>依次</w:t>
      </w:r>
      <w:proofErr w:type="gramStart"/>
      <w:r w:rsidRPr="00C4770E">
        <w:rPr>
          <w:rFonts w:ascii="仿宋" w:eastAsia="仿宋" w:hAnsi="仿宋" w:cs="仿宋" w:hint="eastAsia"/>
          <w:sz w:val="24"/>
        </w:rPr>
        <w:t>展现出黔东南</w:t>
      </w:r>
      <w:proofErr w:type="gramEnd"/>
      <w:r w:rsidRPr="00C4770E">
        <w:rPr>
          <w:rFonts w:ascii="仿宋" w:eastAsia="仿宋" w:hAnsi="仿宋" w:cs="仿宋" w:hint="eastAsia"/>
          <w:sz w:val="24"/>
        </w:rPr>
        <w:t>魅力</w:t>
      </w:r>
      <w:r w:rsidR="00546038" w:rsidRPr="00C4770E">
        <w:rPr>
          <w:rFonts w:ascii="仿宋" w:eastAsia="仿宋" w:hAnsi="仿宋" w:cs="仿宋" w:hint="eastAsia"/>
          <w:sz w:val="24"/>
        </w:rPr>
        <w:t>的</w:t>
      </w:r>
      <w:r w:rsidRPr="00C4770E">
        <w:rPr>
          <w:rFonts w:ascii="仿宋" w:eastAsia="仿宋" w:hAnsi="仿宋" w:cs="仿宋" w:hint="eastAsia"/>
          <w:sz w:val="24"/>
        </w:rPr>
        <w:t>山水美、人文美、家乡美。在民族原生态的内在气质中凸显锦绣黔东南的外在美丽。绣（苗绣）、歌（苗歌侗歌）、</w:t>
      </w:r>
      <w:r w:rsidR="00546038">
        <w:rPr>
          <w:rFonts w:ascii="仿宋" w:eastAsia="仿宋" w:hAnsi="仿宋" w:cs="仿宋" w:hint="eastAsia"/>
          <w:sz w:val="24"/>
        </w:rPr>
        <w:t>节（民族节日）、</w:t>
      </w:r>
      <w:r w:rsidRPr="00C4770E">
        <w:rPr>
          <w:rFonts w:ascii="仿宋" w:eastAsia="仿宋" w:hAnsi="仿宋" w:cs="仿宋" w:hint="eastAsia"/>
          <w:sz w:val="24"/>
        </w:rPr>
        <w:t>舞（</w:t>
      </w:r>
      <w:r w:rsidR="00546038">
        <w:rPr>
          <w:rFonts w:ascii="仿宋" w:eastAsia="仿宋" w:hAnsi="仿宋" w:cs="仿宋" w:hint="eastAsia"/>
          <w:sz w:val="24"/>
        </w:rPr>
        <w:t>民族</w:t>
      </w:r>
      <w:r w:rsidRPr="00C4770E">
        <w:rPr>
          <w:rFonts w:ascii="仿宋" w:eastAsia="仿宋" w:hAnsi="仿宋" w:cs="仿宋" w:hint="eastAsia"/>
          <w:sz w:val="24"/>
        </w:rPr>
        <w:t>歌舞）作为</w:t>
      </w:r>
      <w:r w:rsidR="00546038">
        <w:rPr>
          <w:rFonts w:ascii="仿宋" w:eastAsia="仿宋" w:hAnsi="仿宋" w:cs="仿宋" w:hint="eastAsia"/>
          <w:sz w:val="24"/>
        </w:rPr>
        <w:t>四</w:t>
      </w:r>
      <w:r w:rsidRPr="00C4770E">
        <w:rPr>
          <w:rFonts w:ascii="仿宋" w:eastAsia="仿宋" w:hAnsi="仿宋" w:cs="仿宋" w:hint="eastAsia"/>
          <w:sz w:val="24"/>
        </w:rPr>
        <w:t>大特质，融入在看的见山、望的见水，传统与现代相结合的黔东南这块心灵的家园。</w:t>
      </w:r>
    </w:p>
    <w:p w:rsidR="003A434D" w:rsidRPr="003A434D" w:rsidRDefault="006D145E" w:rsidP="003A434D">
      <w:pPr>
        <w:ind w:firstLineChars="200" w:firstLine="480"/>
        <w:textAlignment w:val="baseline"/>
        <w:rPr>
          <w:rFonts w:ascii="仿宋" w:eastAsia="仿宋" w:hAnsi="仿宋" w:cs="仿宋"/>
          <w:sz w:val="24"/>
        </w:rPr>
      </w:pPr>
      <w:r w:rsidRPr="00C4770E">
        <w:rPr>
          <w:rFonts w:ascii="仿宋" w:eastAsia="仿宋" w:hAnsi="仿宋" w:cs="仿宋" w:hint="eastAsia"/>
          <w:sz w:val="24"/>
        </w:rPr>
        <w:t>篇章</w:t>
      </w:r>
      <w:r w:rsidR="004A4CB9">
        <w:rPr>
          <w:rFonts w:ascii="仿宋" w:eastAsia="仿宋" w:hAnsi="仿宋" w:cs="仿宋" w:hint="eastAsia"/>
          <w:sz w:val="24"/>
        </w:rPr>
        <w:t>运用</w:t>
      </w:r>
      <w:r w:rsidRPr="00C4770E">
        <w:rPr>
          <w:rFonts w:ascii="仿宋" w:eastAsia="仿宋" w:hAnsi="仿宋" w:cs="仿宋" w:hint="eastAsia"/>
          <w:sz w:val="24"/>
        </w:rPr>
        <w:t>人物</w:t>
      </w:r>
      <w:r w:rsidR="004A4CB9">
        <w:rPr>
          <w:rFonts w:ascii="仿宋" w:eastAsia="仿宋" w:hAnsi="仿宋" w:cs="仿宋" w:hint="eastAsia"/>
          <w:sz w:val="24"/>
        </w:rPr>
        <w:t>串联</w:t>
      </w:r>
      <w:r w:rsidR="001E2101">
        <w:rPr>
          <w:rFonts w:ascii="仿宋" w:eastAsia="仿宋" w:hAnsi="仿宋" w:cs="仿宋" w:hint="eastAsia"/>
          <w:sz w:val="24"/>
        </w:rPr>
        <w:t>的方式，</w:t>
      </w:r>
      <w:proofErr w:type="gramStart"/>
      <w:r w:rsidRPr="00C4770E">
        <w:rPr>
          <w:rFonts w:ascii="仿宋" w:eastAsia="仿宋" w:hAnsi="仿宋" w:cs="仿宋" w:hint="eastAsia"/>
          <w:sz w:val="24"/>
        </w:rPr>
        <w:t>用黔东南</w:t>
      </w:r>
      <w:proofErr w:type="gramEnd"/>
      <w:r w:rsidRPr="00C4770E">
        <w:rPr>
          <w:rFonts w:ascii="仿宋" w:eastAsia="仿宋" w:hAnsi="仿宋" w:cs="仿宋" w:hint="eastAsia"/>
          <w:sz w:val="24"/>
        </w:rPr>
        <w:t>最具代表性的三位非遗传承</w:t>
      </w:r>
      <w:proofErr w:type="gramStart"/>
      <w:r w:rsidRPr="00C4770E">
        <w:rPr>
          <w:rFonts w:ascii="仿宋" w:eastAsia="仿宋" w:hAnsi="仿宋" w:cs="仿宋" w:hint="eastAsia"/>
          <w:sz w:val="24"/>
        </w:rPr>
        <w:t>人滚拉旺</w:t>
      </w:r>
      <w:proofErr w:type="gramEnd"/>
      <w:r w:rsidRPr="00C4770E">
        <w:rPr>
          <w:rFonts w:ascii="仿宋" w:eastAsia="仿宋" w:hAnsi="仿宋" w:cs="仿宋" w:hint="eastAsia"/>
          <w:sz w:val="24"/>
        </w:rPr>
        <w:t>、欧东花、潘萨银花为代言人，用同期声来表达他们对各自篇章的理解，以及对家乡的热爱，美好生活的追求和对未来的无限希望。宣传片</w:t>
      </w:r>
      <w:r w:rsidR="001E2101" w:rsidRPr="00C4770E">
        <w:rPr>
          <w:rFonts w:ascii="仿宋" w:eastAsia="仿宋" w:hAnsi="仿宋" w:cs="仿宋" w:hint="eastAsia"/>
          <w:sz w:val="24"/>
        </w:rPr>
        <w:t>在画面上求精求美，在细节上求真求实</w:t>
      </w:r>
      <w:r w:rsidR="001E2101">
        <w:rPr>
          <w:rFonts w:ascii="仿宋" w:eastAsia="仿宋" w:hAnsi="仿宋" w:cs="仿宋" w:hint="eastAsia"/>
          <w:sz w:val="24"/>
        </w:rPr>
        <w:t>，</w:t>
      </w:r>
      <w:r w:rsidR="001E2101" w:rsidRPr="00C4770E">
        <w:rPr>
          <w:rFonts w:ascii="仿宋" w:eastAsia="仿宋" w:hAnsi="仿宋" w:cs="仿宋" w:hint="eastAsia"/>
          <w:sz w:val="24"/>
        </w:rPr>
        <w:t>全片镜头</w:t>
      </w:r>
      <w:r w:rsidR="001E2101">
        <w:rPr>
          <w:rFonts w:ascii="仿宋" w:eastAsia="仿宋" w:hAnsi="仿宋" w:cs="仿宋" w:hint="eastAsia"/>
          <w:sz w:val="24"/>
        </w:rPr>
        <w:t>凸显</w:t>
      </w:r>
      <w:r w:rsidR="001E2101" w:rsidRPr="00C4770E">
        <w:rPr>
          <w:rFonts w:ascii="仿宋" w:eastAsia="仿宋" w:hAnsi="仿宋" w:cs="仿宋" w:hint="eastAsia"/>
          <w:sz w:val="24"/>
        </w:rPr>
        <w:t>一张张笑脸，让</w:t>
      </w:r>
      <w:r w:rsidR="001E2101">
        <w:rPr>
          <w:rFonts w:ascii="仿宋" w:eastAsia="仿宋" w:hAnsi="仿宋" w:cs="仿宋" w:hint="eastAsia"/>
          <w:sz w:val="24"/>
        </w:rPr>
        <w:t>观者</w:t>
      </w:r>
      <w:r w:rsidR="001E2101" w:rsidRPr="00C4770E">
        <w:rPr>
          <w:rFonts w:ascii="仿宋" w:eastAsia="仿宋" w:hAnsi="仿宋" w:cs="仿宋" w:hint="eastAsia"/>
          <w:sz w:val="24"/>
        </w:rPr>
        <w:t>从心底感受到满满的幸福。</w:t>
      </w:r>
      <w:r w:rsidR="004A4CB9">
        <w:rPr>
          <w:rFonts w:ascii="仿宋" w:eastAsia="仿宋" w:hAnsi="仿宋" w:cs="仿宋" w:hint="eastAsia"/>
          <w:sz w:val="24"/>
        </w:rPr>
        <w:t>音乐是宣传片的灵魂，整个</w:t>
      </w:r>
      <w:r w:rsidR="00CB17D7" w:rsidRPr="00C4770E">
        <w:rPr>
          <w:rFonts w:ascii="仿宋" w:eastAsia="仿宋" w:hAnsi="仿宋" w:cs="仿宋" w:hint="eastAsia"/>
          <w:sz w:val="24"/>
        </w:rPr>
        <w:t>宣传片在音乐上坚持原创，将极具黔东南</w:t>
      </w:r>
      <w:r w:rsidR="004A4CB9">
        <w:rPr>
          <w:rFonts w:ascii="仿宋" w:eastAsia="仿宋" w:hAnsi="仿宋" w:cs="仿宋" w:hint="eastAsia"/>
          <w:sz w:val="24"/>
        </w:rPr>
        <w:t>特色的</w:t>
      </w:r>
      <w:r w:rsidR="00CB17D7" w:rsidRPr="00C4770E">
        <w:rPr>
          <w:rFonts w:ascii="仿宋" w:eastAsia="仿宋" w:hAnsi="仿宋" w:cs="仿宋" w:hint="eastAsia"/>
          <w:sz w:val="24"/>
        </w:rPr>
        <w:t>传统音乐符号与国际化的音乐表现形式交响乐融为一体，</w:t>
      </w:r>
      <w:r w:rsidR="004A4CB9">
        <w:rPr>
          <w:rFonts w:ascii="仿宋" w:eastAsia="仿宋" w:hAnsi="仿宋" w:cs="仿宋" w:hint="eastAsia"/>
          <w:sz w:val="24"/>
        </w:rPr>
        <w:t>不但让人感受到</w:t>
      </w:r>
      <w:r w:rsidR="00CB17D7" w:rsidRPr="00C4770E">
        <w:rPr>
          <w:rFonts w:ascii="仿宋" w:eastAsia="仿宋" w:hAnsi="仿宋" w:cs="仿宋" w:hint="eastAsia"/>
          <w:sz w:val="24"/>
        </w:rPr>
        <w:t>气势恢宏，</w:t>
      </w:r>
      <w:r w:rsidR="004A4CB9">
        <w:rPr>
          <w:rFonts w:ascii="仿宋" w:eastAsia="仿宋" w:hAnsi="仿宋" w:cs="仿宋" w:hint="eastAsia"/>
          <w:sz w:val="24"/>
        </w:rPr>
        <w:t>更</w:t>
      </w:r>
      <w:r w:rsidR="00CB17D7" w:rsidRPr="00C4770E">
        <w:rPr>
          <w:rFonts w:ascii="仿宋" w:eastAsia="仿宋" w:hAnsi="仿宋" w:cs="仿宋" w:hint="eastAsia"/>
          <w:sz w:val="24"/>
        </w:rPr>
        <w:t>让人</w:t>
      </w:r>
      <w:r w:rsidR="004A4CB9" w:rsidRPr="00C4770E">
        <w:rPr>
          <w:rFonts w:ascii="仿宋" w:eastAsia="仿宋" w:hAnsi="仿宋" w:cs="仿宋" w:hint="eastAsia"/>
          <w:sz w:val="24"/>
        </w:rPr>
        <w:t>感叹黔东南不仅有锦绣风貌，更有锦绣人心。</w:t>
      </w:r>
    </w:p>
    <w:p w:rsidR="00842FBF" w:rsidRDefault="00AC4B68" w:rsidP="003A434D">
      <w:pPr>
        <w:ind w:firstLineChars="200" w:firstLine="482"/>
        <w:textAlignment w:val="baseline"/>
        <w:rPr>
          <w:rFonts w:ascii="仿宋" w:eastAsia="仿宋" w:hAnsi="仿宋" w:cs="仿宋"/>
          <w:sz w:val="24"/>
        </w:rPr>
      </w:pPr>
      <w:r>
        <w:rPr>
          <w:rFonts w:ascii="仿宋" w:eastAsia="仿宋" w:hAnsi="仿宋" w:cs="仿宋" w:hint="eastAsia"/>
          <w:b/>
          <w:bCs/>
          <w:sz w:val="24"/>
        </w:rPr>
        <w:t>锦绣山水</w:t>
      </w:r>
      <w:r>
        <w:rPr>
          <w:rFonts w:ascii="仿宋" w:eastAsia="仿宋" w:hAnsi="仿宋" w:cs="仿宋" w:hint="eastAsia"/>
          <w:sz w:val="24"/>
        </w:rPr>
        <w:t>：</w:t>
      </w:r>
      <w:r w:rsidR="001E2101">
        <w:rPr>
          <w:rFonts w:ascii="仿宋" w:eastAsia="仿宋" w:hAnsi="仿宋" w:cs="仿宋" w:hint="eastAsia"/>
          <w:sz w:val="24"/>
        </w:rPr>
        <w:t>三山三水“雷公山、云台山、月亮山、舞阳河、清水江、都柳江”</w:t>
      </w:r>
      <w:r>
        <w:rPr>
          <w:rFonts w:ascii="仿宋" w:eastAsia="仿宋" w:hAnsi="仿宋" w:cs="仿宋" w:hint="eastAsia"/>
          <w:sz w:val="24"/>
        </w:rPr>
        <w:t>岑巩龙鳌河、施秉</w:t>
      </w:r>
      <w:proofErr w:type="gramStart"/>
      <w:r>
        <w:rPr>
          <w:rFonts w:ascii="仿宋" w:eastAsia="仿宋" w:hAnsi="仿宋" w:cs="仿宋" w:hint="eastAsia"/>
          <w:sz w:val="24"/>
        </w:rPr>
        <w:t>杉木河</w:t>
      </w:r>
      <w:proofErr w:type="gramEnd"/>
      <w:r>
        <w:rPr>
          <w:rFonts w:ascii="仿宋" w:eastAsia="仿宋" w:hAnsi="仿宋" w:cs="仿宋" w:hint="eastAsia"/>
          <w:sz w:val="24"/>
        </w:rPr>
        <w:t>漂流、剑河</w:t>
      </w:r>
      <w:proofErr w:type="gramStart"/>
      <w:r>
        <w:rPr>
          <w:rFonts w:ascii="仿宋" w:eastAsia="仿宋" w:hAnsi="仿宋" w:cs="仿宋" w:hint="eastAsia"/>
          <w:sz w:val="24"/>
        </w:rPr>
        <w:t>仰</w:t>
      </w:r>
      <w:proofErr w:type="gramEnd"/>
      <w:r>
        <w:rPr>
          <w:rFonts w:ascii="仿宋" w:eastAsia="仿宋" w:hAnsi="仿宋" w:cs="仿宋" w:hint="eastAsia"/>
          <w:sz w:val="24"/>
        </w:rPr>
        <w:t>阿莎国家森林公园、剑河温泉、八万山森林公园等。</w:t>
      </w:r>
    </w:p>
    <w:p w:rsidR="00842FBF" w:rsidRDefault="00AC4B68">
      <w:pPr>
        <w:ind w:firstLineChars="200" w:firstLine="482"/>
        <w:textAlignment w:val="baseline"/>
        <w:rPr>
          <w:rFonts w:ascii="仿宋" w:eastAsia="仿宋" w:hAnsi="仿宋" w:cs="仿宋"/>
          <w:sz w:val="24"/>
        </w:rPr>
      </w:pPr>
      <w:r>
        <w:rPr>
          <w:rFonts w:ascii="仿宋" w:eastAsia="仿宋" w:hAnsi="仿宋" w:cs="仿宋" w:hint="eastAsia"/>
          <w:b/>
          <w:bCs/>
          <w:sz w:val="24"/>
        </w:rPr>
        <w:t>锦绣人文</w:t>
      </w:r>
      <w:r>
        <w:rPr>
          <w:rFonts w:ascii="仿宋" w:eastAsia="仿宋" w:hAnsi="仿宋" w:cs="仿宋" w:hint="eastAsia"/>
          <w:sz w:val="24"/>
        </w:rPr>
        <w:t>：</w:t>
      </w:r>
      <w:r w:rsidR="001E2101">
        <w:rPr>
          <w:rFonts w:ascii="仿宋" w:eastAsia="仿宋" w:hAnsi="仿宋" w:cs="仿宋" w:hint="eastAsia"/>
          <w:sz w:val="24"/>
        </w:rPr>
        <w:t>百节之乡“苗年、侗年、台江姊妹节、镇远龙舟节、施秉吉尼斯</w:t>
      </w:r>
      <w:r w:rsidR="001E2101">
        <w:rPr>
          <w:rFonts w:ascii="仿宋" w:eastAsia="仿宋" w:hAnsi="仿宋" w:cs="仿宋" w:hint="eastAsia"/>
          <w:sz w:val="24"/>
        </w:rPr>
        <w:lastRenderedPageBreak/>
        <w:t>木龙舟、吃新节、芦笙节、</w:t>
      </w:r>
      <w:proofErr w:type="gramStart"/>
      <w:r w:rsidR="001E2101">
        <w:rPr>
          <w:rFonts w:ascii="仿宋" w:eastAsia="仿宋" w:hAnsi="仿宋" w:cs="仿宋" w:hint="eastAsia"/>
          <w:sz w:val="24"/>
        </w:rPr>
        <w:t>萨玛</w:t>
      </w:r>
      <w:proofErr w:type="gramEnd"/>
      <w:r w:rsidR="001E2101">
        <w:rPr>
          <w:rFonts w:ascii="仿宋" w:eastAsia="仿宋" w:hAnsi="仿宋" w:cs="仿宋" w:hint="eastAsia"/>
          <w:sz w:val="24"/>
        </w:rPr>
        <w:t>节”</w:t>
      </w:r>
      <w:r>
        <w:rPr>
          <w:rFonts w:ascii="仿宋" w:eastAsia="仿宋" w:hAnsi="仿宋" w:cs="仿宋" w:hint="eastAsia"/>
          <w:sz w:val="24"/>
        </w:rPr>
        <w:t>等，苗族风雨桥、侗寨古楼、各种非遗（侗族大歌、苗族飞歌、银饰、织锦、刺绣、蜡染等）、酸汤鱼等美食。</w:t>
      </w:r>
    </w:p>
    <w:p w:rsidR="00842FBF" w:rsidRDefault="00AC4B68">
      <w:pPr>
        <w:ind w:firstLineChars="200" w:firstLine="482"/>
        <w:textAlignment w:val="baseline"/>
        <w:rPr>
          <w:rFonts w:ascii="仿宋" w:eastAsia="仿宋" w:hAnsi="仿宋" w:cs="仿宋"/>
          <w:sz w:val="24"/>
        </w:rPr>
      </w:pPr>
      <w:r>
        <w:rPr>
          <w:rFonts w:ascii="仿宋" w:eastAsia="仿宋" w:hAnsi="仿宋" w:cs="仿宋" w:hint="eastAsia"/>
          <w:b/>
          <w:bCs/>
          <w:sz w:val="24"/>
        </w:rPr>
        <w:t>锦绣家园</w:t>
      </w:r>
      <w:r>
        <w:rPr>
          <w:rFonts w:ascii="仿宋" w:eastAsia="仿宋" w:hAnsi="仿宋" w:cs="仿宋" w:hint="eastAsia"/>
          <w:sz w:val="24"/>
        </w:rPr>
        <w:t>：西江苗寨、肇兴侗寨、镇远古城、下司古镇、</w:t>
      </w:r>
      <w:proofErr w:type="gramStart"/>
      <w:r>
        <w:rPr>
          <w:rFonts w:ascii="仿宋" w:eastAsia="仿宋" w:hAnsi="仿宋" w:cs="仿宋" w:hint="eastAsia"/>
          <w:sz w:val="24"/>
        </w:rPr>
        <w:t>锦屏隆里古城</w:t>
      </w:r>
      <w:proofErr w:type="gramEnd"/>
      <w:r>
        <w:rPr>
          <w:rFonts w:ascii="仿宋" w:eastAsia="仿宋" w:hAnsi="仿宋" w:cs="仿宋" w:hint="eastAsia"/>
          <w:sz w:val="24"/>
        </w:rPr>
        <w:t>、黎平翘街、</w:t>
      </w:r>
      <w:proofErr w:type="gramStart"/>
      <w:r>
        <w:rPr>
          <w:rFonts w:ascii="仿宋" w:eastAsia="仿宋" w:hAnsi="仿宋" w:cs="仿宋" w:hint="eastAsia"/>
          <w:sz w:val="24"/>
        </w:rPr>
        <w:t>黄平旧州古镇</w:t>
      </w:r>
      <w:proofErr w:type="gramEnd"/>
      <w:r>
        <w:rPr>
          <w:rFonts w:ascii="仿宋" w:eastAsia="仿宋" w:hAnsi="仿宋" w:cs="仿宋" w:hint="eastAsia"/>
          <w:sz w:val="24"/>
        </w:rPr>
        <w:t>、三门塘、</w:t>
      </w:r>
      <w:proofErr w:type="gramStart"/>
      <w:r>
        <w:rPr>
          <w:rFonts w:ascii="仿宋" w:eastAsia="仿宋" w:hAnsi="仿宋" w:cs="仿宋" w:hint="eastAsia"/>
          <w:sz w:val="24"/>
        </w:rPr>
        <w:t>加榜梯田</w:t>
      </w:r>
      <w:proofErr w:type="gramEnd"/>
      <w:r>
        <w:rPr>
          <w:rFonts w:ascii="仿宋" w:eastAsia="仿宋" w:hAnsi="仿宋" w:cs="仿宋" w:hint="eastAsia"/>
          <w:sz w:val="24"/>
        </w:rPr>
        <w:t>、农耕文化、瓜果飘香、凯里城市景观、凯里云谷田园、各县市城景、现代城市基础建设、传统村落等。移民搬迁点的百姓、各族人民身着盛装的笑脸、充满希望的城市和乡村景色、大交通、大数据、大健康、乡村振兴等。</w:t>
      </w:r>
    </w:p>
    <w:p w:rsidR="00842FBF" w:rsidRDefault="00BE6164" w:rsidP="009D6AFF">
      <w:pPr>
        <w:ind w:firstLineChars="200" w:firstLine="482"/>
        <w:textAlignment w:val="baseline"/>
        <w:rPr>
          <w:rFonts w:ascii="仿宋" w:eastAsia="仿宋" w:hAnsi="仿宋" w:cs="仿宋"/>
          <w:sz w:val="24"/>
        </w:rPr>
      </w:pPr>
      <w:r w:rsidRPr="00BE6164">
        <w:rPr>
          <w:rFonts w:ascii="仿宋" w:eastAsia="仿宋" w:hAnsi="仿宋" w:cs="仿宋" w:hint="eastAsia"/>
          <w:b/>
          <w:sz w:val="24"/>
        </w:rPr>
        <w:t>锦绣未来</w:t>
      </w:r>
      <w:r w:rsidR="00AC4B68">
        <w:rPr>
          <w:rFonts w:ascii="仿宋" w:eastAsia="仿宋" w:hAnsi="仿宋" w:cs="仿宋" w:hint="eastAsia"/>
          <w:sz w:val="24"/>
        </w:rPr>
        <w:t>：</w:t>
      </w:r>
      <w:r w:rsidR="009A6F0B" w:rsidRPr="00C4770E">
        <w:rPr>
          <w:rFonts w:ascii="仿宋" w:eastAsia="仿宋" w:hAnsi="仿宋" w:cs="仿宋" w:hint="eastAsia"/>
          <w:sz w:val="24"/>
        </w:rPr>
        <w:t>伴随着</w:t>
      </w:r>
      <w:r w:rsidR="009A6F0B">
        <w:rPr>
          <w:rFonts w:ascii="仿宋" w:eastAsia="仿宋" w:hAnsi="仿宋" w:cs="仿宋" w:hint="eastAsia"/>
          <w:sz w:val="24"/>
        </w:rPr>
        <w:t>巨</w:t>
      </w:r>
      <w:r w:rsidR="009A6F0B" w:rsidRPr="00C4770E">
        <w:rPr>
          <w:rFonts w:ascii="仿宋" w:eastAsia="仿宋" w:hAnsi="仿宋" w:cs="仿宋" w:hint="eastAsia"/>
          <w:sz w:val="24"/>
        </w:rPr>
        <w:t>大的木鼓敲响（由102岁的老者</w:t>
      </w:r>
      <w:r w:rsidR="00B53D6F">
        <w:rPr>
          <w:rFonts w:ascii="仿宋" w:eastAsia="仿宋" w:hAnsi="仿宋" w:cs="仿宋" w:hint="eastAsia"/>
          <w:sz w:val="24"/>
        </w:rPr>
        <w:t>金玉福</w:t>
      </w:r>
      <w:r w:rsidR="009A6F0B" w:rsidRPr="00C4770E">
        <w:rPr>
          <w:rFonts w:ascii="仿宋" w:eastAsia="仿宋" w:hAnsi="仿宋" w:cs="仿宋" w:hint="eastAsia"/>
          <w:sz w:val="24"/>
        </w:rPr>
        <w:t>敲响），</w:t>
      </w:r>
      <w:r w:rsidR="009A6F0B">
        <w:rPr>
          <w:rFonts w:ascii="仿宋" w:eastAsia="仿宋" w:hAnsi="仿宋" w:cs="仿宋" w:hint="eastAsia"/>
          <w:sz w:val="24"/>
        </w:rPr>
        <w:t>巨</w:t>
      </w:r>
      <w:r w:rsidR="009A6F0B" w:rsidRPr="00C4770E">
        <w:rPr>
          <w:rFonts w:ascii="仿宋" w:eastAsia="仿宋" w:hAnsi="仿宋" w:cs="仿宋" w:hint="eastAsia"/>
          <w:sz w:val="24"/>
        </w:rPr>
        <w:t>大</w:t>
      </w:r>
      <w:proofErr w:type="gramStart"/>
      <w:r w:rsidR="009A6F0B" w:rsidRPr="00C4770E">
        <w:rPr>
          <w:rFonts w:ascii="仿宋" w:eastAsia="仿宋" w:hAnsi="仿宋" w:cs="仿宋" w:hint="eastAsia"/>
          <w:sz w:val="24"/>
        </w:rPr>
        <w:t>的银帽腾空</w:t>
      </w:r>
      <w:proofErr w:type="gramEnd"/>
      <w:r w:rsidR="009A6F0B" w:rsidRPr="00C4770E">
        <w:rPr>
          <w:rFonts w:ascii="仿宋" w:eastAsia="仿宋" w:hAnsi="仿宋" w:cs="仿宋" w:hint="eastAsia"/>
          <w:sz w:val="24"/>
        </w:rPr>
        <w:t>而起，各族人民手拉着手，围绕着它。三名传承人手牵着三名不同的孩子（部落小枪手、苗族小姑娘、侗族小姑娘）从不同的地方汇聚到木鼓广场，伴随着民族大团结的歌舞，在巨大的鼓阵中，充满仪式感的走向中央，仰望天空，斗转星移，天际中一幅巨大的苗绣挂满星空，</w:t>
      </w:r>
      <w:r w:rsidR="009A6F0B">
        <w:rPr>
          <w:rFonts w:ascii="仿宋" w:eastAsia="仿宋" w:hAnsi="仿宋" w:cs="仿宋" w:hint="eastAsia"/>
          <w:sz w:val="24"/>
        </w:rPr>
        <w:t>最后画面</w:t>
      </w:r>
      <w:r w:rsidR="009A6F0B" w:rsidRPr="00550058">
        <w:rPr>
          <w:rFonts w:ascii="仿宋" w:eastAsia="仿宋" w:hAnsi="仿宋" w:cs="仿宋" w:hint="eastAsia"/>
          <w:sz w:val="24"/>
        </w:rPr>
        <w:t>【</w:t>
      </w:r>
      <w:r w:rsidR="009A6F0B">
        <w:rPr>
          <w:rFonts w:ascii="仿宋" w:eastAsia="仿宋" w:hAnsi="仿宋" w:cs="仿宋" w:hint="eastAsia"/>
          <w:sz w:val="24"/>
        </w:rPr>
        <w:t>歌舞之州 生态之州 人文之州 开放之州</w:t>
      </w:r>
      <w:r w:rsidR="009A6F0B" w:rsidRPr="00C4770E">
        <w:rPr>
          <w:rFonts w:ascii="仿宋" w:eastAsia="仿宋" w:hAnsi="仿宋" w:cs="仿宋" w:hint="eastAsia"/>
          <w:sz w:val="24"/>
        </w:rPr>
        <w:t>《锦绣黔东南》</w:t>
      </w:r>
      <w:r w:rsidR="009A6F0B">
        <w:rPr>
          <w:rFonts w:ascii="仿宋" w:eastAsia="仿宋" w:hAnsi="仿宋" w:cs="仿宋" w:hint="eastAsia"/>
          <w:sz w:val="24"/>
        </w:rPr>
        <w:t>欢迎您</w:t>
      </w:r>
      <w:r w:rsidR="009D6AFF">
        <w:rPr>
          <w:rFonts w:ascii="仿宋" w:eastAsia="仿宋" w:hAnsi="仿宋" w:cs="仿宋" w:hint="eastAsia"/>
          <w:sz w:val="24"/>
        </w:rPr>
        <w:t>】，充分对未来的</w:t>
      </w:r>
      <w:proofErr w:type="gramStart"/>
      <w:r w:rsidR="009D6AFF">
        <w:rPr>
          <w:rFonts w:ascii="仿宋" w:eastAsia="仿宋" w:hAnsi="仿宋" w:cs="仿宋" w:hint="eastAsia"/>
          <w:sz w:val="24"/>
        </w:rPr>
        <w:t>美好愿景</w:t>
      </w:r>
      <w:proofErr w:type="gramEnd"/>
      <w:r w:rsidR="009D6AFF">
        <w:rPr>
          <w:rFonts w:ascii="仿宋" w:eastAsia="仿宋" w:hAnsi="仿宋" w:cs="仿宋" w:hint="eastAsia"/>
          <w:sz w:val="24"/>
        </w:rPr>
        <w:t>，让锦绣黔东南镌刻在美丽中国和璀璨星空。</w:t>
      </w:r>
    </w:p>
    <w:p w:rsidR="00842FBF" w:rsidRDefault="00842FBF">
      <w:pPr>
        <w:ind w:firstLineChars="200" w:firstLine="480"/>
        <w:textAlignment w:val="baseline"/>
        <w:rPr>
          <w:sz w:val="24"/>
        </w:rPr>
      </w:pPr>
    </w:p>
    <w:p w:rsidR="00842FBF" w:rsidRDefault="00AC4B68">
      <w:pPr>
        <w:ind w:firstLineChars="200" w:firstLine="480"/>
        <w:textAlignment w:val="baseline"/>
        <w:rPr>
          <w:sz w:val="24"/>
        </w:rPr>
      </w:pPr>
      <w:r>
        <w:rPr>
          <w:rFonts w:hint="eastAsia"/>
          <w:sz w:val="24"/>
        </w:rPr>
        <w:t xml:space="preserve">                                             </w:t>
      </w:r>
    </w:p>
    <w:p w:rsidR="00842FBF" w:rsidRDefault="00AC4B68">
      <w:pPr>
        <w:ind w:firstLineChars="200" w:firstLine="480"/>
        <w:textAlignment w:val="baseline"/>
        <w:rPr>
          <w:sz w:val="24"/>
        </w:rPr>
      </w:pPr>
      <w:r>
        <w:rPr>
          <w:rFonts w:hint="eastAsia"/>
          <w:sz w:val="24"/>
        </w:rPr>
        <w:t xml:space="preserve">                                            2021</w:t>
      </w:r>
      <w:r>
        <w:rPr>
          <w:rFonts w:hint="eastAsia"/>
          <w:sz w:val="24"/>
        </w:rPr>
        <w:t>年</w:t>
      </w:r>
      <w:r w:rsidR="00575A11">
        <w:rPr>
          <w:rFonts w:hint="eastAsia"/>
          <w:sz w:val="24"/>
        </w:rPr>
        <w:t>11</w:t>
      </w:r>
      <w:r>
        <w:rPr>
          <w:rFonts w:hint="eastAsia"/>
          <w:sz w:val="24"/>
        </w:rPr>
        <w:t>月</w:t>
      </w:r>
      <w:r w:rsidR="00575A11">
        <w:rPr>
          <w:rFonts w:hint="eastAsia"/>
          <w:sz w:val="24"/>
        </w:rPr>
        <w:t>12</w:t>
      </w:r>
      <w:r>
        <w:rPr>
          <w:rFonts w:hint="eastAsia"/>
          <w:sz w:val="24"/>
        </w:rPr>
        <w:t>日</w:t>
      </w: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rFonts w:ascii="仿宋" w:eastAsia="仿宋" w:hAnsi="仿宋" w:cs="仿宋"/>
          <w:b/>
          <w:bCs/>
          <w:sz w:val="24"/>
        </w:rPr>
      </w:pPr>
    </w:p>
    <w:p w:rsidR="00842FBF" w:rsidRDefault="00AC4B68">
      <w:pPr>
        <w:jc w:val="center"/>
        <w:textAlignment w:val="baseline"/>
        <w:rPr>
          <w:rFonts w:ascii="仿宋" w:eastAsia="仿宋" w:hAnsi="仿宋" w:cs="仿宋"/>
          <w:b/>
          <w:bCs/>
          <w:sz w:val="30"/>
          <w:szCs w:val="30"/>
        </w:rPr>
      </w:pPr>
      <w:r>
        <w:rPr>
          <w:rFonts w:ascii="仿宋" w:eastAsia="仿宋" w:hAnsi="仿宋" w:cs="仿宋" w:hint="eastAsia"/>
          <w:b/>
          <w:bCs/>
          <w:sz w:val="30"/>
          <w:szCs w:val="30"/>
        </w:rPr>
        <w:t>宣传片《民族原生态 锦绣黔东南》创意</w:t>
      </w:r>
    </w:p>
    <w:p w:rsidR="00842FBF" w:rsidRDefault="00AC4B68">
      <w:pPr>
        <w:textAlignment w:val="baseline"/>
        <w:rPr>
          <w:rFonts w:ascii="仿宋" w:eastAsia="仿宋" w:hAnsi="仿宋" w:cs="仿宋"/>
          <w:sz w:val="24"/>
        </w:rPr>
      </w:pPr>
      <w:r>
        <w:rPr>
          <w:rFonts w:ascii="仿宋" w:eastAsia="仿宋" w:hAnsi="仿宋" w:cs="仿宋" w:hint="eastAsia"/>
          <w:b/>
          <w:bCs/>
          <w:sz w:val="24"/>
        </w:rPr>
        <w:t>导演阐述</w:t>
      </w:r>
      <w:r>
        <w:rPr>
          <w:rFonts w:ascii="仿宋" w:eastAsia="仿宋" w:hAnsi="仿宋" w:cs="仿宋" w:hint="eastAsia"/>
          <w:sz w:val="24"/>
        </w:rPr>
        <w:t>：</w:t>
      </w:r>
    </w:p>
    <w:p w:rsidR="00842FBF" w:rsidRDefault="00AC4B68">
      <w:pPr>
        <w:textAlignment w:val="baseline"/>
        <w:rPr>
          <w:rFonts w:ascii="仿宋" w:eastAsia="仿宋" w:hAnsi="仿宋" w:cs="仿宋"/>
          <w:sz w:val="24"/>
        </w:rPr>
      </w:pPr>
      <w:r>
        <w:rPr>
          <w:rFonts w:ascii="仿宋" w:eastAsia="仿宋" w:hAnsi="仿宋" w:cs="仿宋" w:hint="eastAsia"/>
          <w:sz w:val="24"/>
        </w:rPr>
        <w:t xml:space="preserve">    </w:t>
      </w:r>
    </w:p>
    <w:p w:rsidR="00842FBF" w:rsidRDefault="00AC4B68">
      <w:pPr>
        <w:spacing w:line="360" w:lineRule="auto"/>
        <w:ind w:firstLine="481"/>
        <w:textAlignment w:val="baseline"/>
        <w:rPr>
          <w:rFonts w:ascii="仿宋" w:eastAsia="仿宋" w:hAnsi="仿宋" w:cs="仿宋"/>
          <w:sz w:val="24"/>
        </w:rPr>
      </w:pPr>
      <w:r>
        <w:rPr>
          <w:rFonts w:ascii="仿宋" w:eastAsia="仿宋" w:hAnsi="仿宋" w:cs="仿宋" w:hint="eastAsia"/>
          <w:sz w:val="24"/>
        </w:rPr>
        <w:t>全片以苗绣这个视觉动作为主线，从苗寨里的小姑娘手中的小</w:t>
      </w:r>
      <w:proofErr w:type="gramStart"/>
      <w:r>
        <w:rPr>
          <w:rFonts w:ascii="仿宋" w:eastAsia="仿宋" w:hAnsi="仿宋" w:cs="仿宋" w:hint="eastAsia"/>
          <w:sz w:val="24"/>
        </w:rPr>
        <w:t>绣布开始</w:t>
      </w:r>
      <w:proofErr w:type="gramEnd"/>
      <w:r>
        <w:rPr>
          <w:rFonts w:ascii="仿宋" w:eastAsia="仿宋" w:hAnsi="仿宋" w:cs="仿宋" w:hint="eastAsia"/>
          <w:sz w:val="24"/>
        </w:rPr>
        <w:t>到阳光下绣娘们千姿百态锦绣绚丽的绣品依次</w:t>
      </w:r>
      <w:proofErr w:type="gramStart"/>
      <w:r>
        <w:rPr>
          <w:rFonts w:ascii="仿宋" w:eastAsia="仿宋" w:hAnsi="仿宋" w:cs="仿宋" w:hint="eastAsia"/>
          <w:sz w:val="24"/>
        </w:rPr>
        <w:t>展现出黔东南</w:t>
      </w:r>
      <w:proofErr w:type="gramEnd"/>
      <w:r>
        <w:rPr>
          <w:rFonts w:ascii="仿宋" w:eastAsia="仿宋" w:hAnsi="仿宋" w:cs="仿宋" w:hint="eastAsia"/>
          <w:sz w:val="24"/>
        </w:rPr>
        <w:t>的魅力所在—山水美、人文美、家乡美。在民族原生态的内在气质中凸显锦绣黔东南的外在美丽。绣（苗绣）、歌（侗歌）、舞（民族歌舞）、作为三大特质，融入在看的见山、望的见水，传统与现代相结合的黔东南这块心灵的家园。</w:t>
      </w:r>
    </w:p>
    <w:p w:rsidR="00842FBF" w:rsidRDefault="00AC4B68">
      <w:pPr>
        <w:spacing w:line="360" w:lineRule="auto"/>
        <w:ind w:firstLine="481"/>
        <w:textAlignment w:val="baseline"/>
        <w:rPr>
          <w:rFonts w:ascii="仿宋" w:eastAsia="仿宋" w:hAnsi="仿宋" w:cs="仿宋"/>
          <w:sz w:val="24"/>
        </w:rPr>
      </w:pPr>
      <w:r>
        <w:rPr>
          <w:rFonts w:ascii="仿宋" w:eastAsia="仿宋" w:hAnsi="仿宋" w:cs="仿宋" w:hint="eastAsia"/>
          <w:sz w:val="24"/>
        </w:rPr>
        <w:t>相伴苗绣银花，人们把亲情、爱情、友情绣织在</w:t>
      </w:r>
      <w:proofErr w:type="gramStart"/>
      <w:r>
        <w:rPr>
          <w:rFonts w:ascii="仿宋" w:eastAsia="仿宋" w:hAnsi="仿宋" w:cs="仿宋" w:hint="eastAsia"/>
          <w:sz w:val="24"/>
        </w:rPr>
        <w:t>一</w:t>
      </w:r>
      <w:proofErr w:type="gramEnd"/>
      <w:r>
        <w:rPr>
          <w:rFonts w:ascii="仿宋" w:eastAsia="仿宋" w:hAnsi="仿宋" w:cs="仿宋" w:hint="eastAsia"/>
          <w:sz w:val="24"/>
        </w:rPr>
        <w:t>块块织布上。在黎平会议旧址前，人们更是把红色的丝线绣出了信仰的传承，在一针一线的牵引下，观众将会被带入到黔东南美丽的山水、多彩的人文和锦绣的家园。</w:t>
      </w:r>
    </w:p>
    <w:p w:rsidR="00842FBF" w:rsidRDefault="00AC4B68">
      <w:pPr>
        <w:spacing w:line="360" w:lineRule="auto"/>
        <w:ind w:firstLine="481"/>
        <w:textAlignment w:val="baseline"/>
        <w:rPr>
          <w:rFonts w:ascii="仿宋" w:eastAsia="仿宋" w:hAnsi="仿宋" w:cs="仿宋"/>
          <w:sz w:val="24"/>
        </w:rPr>
      </w:pPr>
      <w:r>
        <w:rPr>
          <w:rFonts w:ascii="仿宋" w:eastAsia="仿宋" w:hAnsi="仿宋" w:cs="仿宋" w:hint="eastAsia"/>
          <w:sz w:val="24"/>
        </w:rPr>
        <w:t>结尾伴随着民族大团结的融合，在各族人民载歌载舞之中，三位非遗传承人分别手牵三位侗、</w:t>
      </w:r>
      <w:proofErr w:type="gramStart"/>
      <w:r>
        <w:rPr>
          <w:rFonts w:ascii="仿宋" w:eastAsia="仿宋" w:hAnsi="仿宋" w:cs="仿宋" w:hint="eastAsia"/>
          <w:sz w:val="24"/>
        </w:rPr>
        <w:t>苗民族</w:t>
      </w:r>
      <w:proofErr w:type="gramEnd"/>
      <w:r>
        <w:rPr>
          <w:rFonts w:ascii="仿宋" w:eastAsia="仿宋" w:hAnsi="仿宋" w:cs="仿宋" w:hint="eastAsia"/>
          <w:sz w:val="24"/>
        </w:rPr>
        <w:t>的孩子，在阵阵木鼓声中，充满仪式感的走向芦笙场的中间，眺望星空，对未来充满了无限的向往，也是黔东南人民对明天美好生活的憧憬。这时天空中出现巨大的梦幻般的织绣“民族原生态 锦绣黔东南”，像是对未来的回答。</w:t>
      </w:r>
    </w:p>
    <w:p w:rsidR="00842FBF" w:rsidRDefault="00AC4B68">
      <w:pPr>
        <w:spacing w:line="360" w:lineRule="auto"/>
        <w:ind w:firstLine="481"/>
        <w:textAlignment w:val="baseline"/>
        <w:rPr>
          <w:rFonts w:ascii="仿宋" w:eastAsia="仿宋" w:hAnsi="仿宋" w:cs="仿宋"/>
          <w:sz w:val="24"/>
        </w:rPr>
      </w:pPr>
      <w:r>
        <w:rPr>
          <w:rFonts w:ascii="仿宋" w:eastAsia="仿宋" w:hAnsi="仿宋" w:cs="仿宋" w:hint="eastAsia"/>
          <w:sz w:val="24"/>
        </w:rPr>
        <w:t>整体结构篇章建议改成三个部分：锦绣山水、锦绣人文、锦绣家园、锦绣未来的憧憬只是</w:t>
      </w:r>
      <w:proofErr w:type="gramStart"/>
      <w:r>
        <w:rPr>
          <w:rFonts w:ascii="仿宋" w:eastAsia="仿宋" w:hAnsi="仿宋" w:cs="仿宋" w:hint="eastAsia"/>
          <w:sz w:val="24"/>
        </w:rPr>
        <w:t>做为</w:t>
      </w:r>
      <w:proofErr w:type="gramEnd"/>
      <w:r>
        <w:rPr>
          <w:rFonts w:ascii="仿宋" w:eastAsia="仿宋" w:hAnsi="仿宋" w:cs="仿宋" w:hint="eastAsia"/>
          <w:sz w:val="24"/>
        </w:rPr>
        <w:t>尾声展望一下，不单独成章，全篇用蝴蝶代表观众的视觉看锦绣黔东南为串联元素，将</w:t>
      </w:r>
      <w:proofErr w:type="gramStart"/>
      <w:r>
        <w:rPr>
          <w:rFonts w:ascii="仿宋" w:eastAsia="仿宋" w:hAnsi="仿宋" w:cs="仿宋" w:hint="eastAsia"/>
          <w:sz w:val="24"/>
        </w:rPr>
        <w:t>蝴</w:t>
      </w:r>
      <w:proofErr w:type="gramEnd"/>
      <w:r>
        <w:rPr>
          <w:rFonts w:ascii="仿宋" w:eastAsia="仿宋" w:hAnsi="仿宋" w:cs="仿宋" w:hint="eastAsia"/>
          <w:sz w:val="24"/>
        </w:rPr>
        <w:t>和福这两个谐音字，透过蝴蝶的飞翔俯瞰黔东南的新颜。</w:t>
      </w:r>
    </w:p>
    <w:p w:rsidR="00842FBF" w:rsidRDefault="00AC4B68">
      <w:pPr>
        <w:spacing w:line="360" w:lineRule="auto"/>
        <w:ind w:firstLine="481"/>
        <w:textAlignment w:val="baseline"/>
        <w:rPr>
          <w:rFonts w:ascii="仿宋" w:eastAsia="仿宋" w:hAnsi="仿宋" w:cs="仿宋"/>
          <w:sz w:val="24"/>
        </w:rPr>
      </w:pPr>
      <w:r>
        <w:rPr>
          <w:rFonts w:ascii="仿宋" w:eastAsia="仿宋" w:hAnsi="仿宋" w:cs="仿宋" w:hint="eastAsia"/>
          <w:sz w:val="24"/>
        </w:rPr>
        <w:t>每个篇章都和一个人物结合：如：最后持枪部落老人对应山水、苗家绣娘对应苗绣、侗族大歌传承人对应家园。</w:t>
      </w:r>
      <w:proofErr w:type="gramStart"/>
      <w:r>
        <w:rPr>
          <w:rFonts w:ascii="仿宋" w:eastAsia="仿宋" w:hAnsi="仿宋" w:cs="仿宋" w:hint="eastAsia"/>
          <w:sz w:val="24"/>
        </w:rPr>
        <w:t>用黔东南</w:t>
      </w:r>
      <w:proofErr w:type="gramEnd"/>
      <w:r>
        <w:rPr>
          <w:rFonts w:ascii="仿宋" w:eastAsia="仿宋" w:hAnsi="仿宋" w:cs="仿宋" w:hint="eastAsia"/>
          <w:sz w:val="24"/>
        </w:rPr>
        <w:t>最具代表性的四位非遗传承人金玉福、</w:t>
      </w:r>
      <w:proofErr w:type="gramStart"/>
      <w:r>
        <w:rPr>
          <w:rFonts w:ascii="仿宋" w:eastAsia="仿宋" w:hAnsi="仿宋" w:cs="仿宋" w:hint="eastAsia"/>
          <w:sz w:val="24"/>
        </w:rPr>
        <w:t>滚拉旺</w:t>
      </w:r>
      <w:proofErr w:type="gramEnd"/>
      <w:r>
        <w:rPr>
          <w:rFonts w:ascii="仿宋" w:eastAsia="仿宋" w:hAnsi="仿宋" w:cs="仿宋" w:hint="eastAsia"/>
          <w:sz w:val="24"/>
        </w:rPr>
        <w:t>、欧东花、潘萨银花为代言人，用同期声来表达他们对各自篇章的理解，以及对家乡的热爱，美好生活的追求和对未来的无限希望。</w:t>
      </w:r>
    </w:p>
    <w:p w:rsidR="00842FBF" w:rsidRDefault="00842FBF">
      <w:pPr>
        <w:ind w:firstLine="481"/>
        <w:textAlignment w:val="baseline"/>
        <w:rPr>
          <w:rFonts w:ascii="仿宋" w:eastAsia="仿宋" w:hAnsi="仿宋" w:cs="仿宋"/>
          <w:sz w:val="24"/>
        </w:rPr>
      </w:pPr>
    </w:p>
    <w:p w:rsidR="00842FBF" w:rsidRDefault="00AC4B68">
      <w:pPr>
        <w:spacing w:line="360" w:lineRule="auto"/>
        <w:textAlignment w:val="baseline"/>
        <w:rPr>
          <w:rFonts w:ascii="仿宋" w:eastAsia="仿宋" w:hAnsi="仿宋" w:cs="仿宋"/>
          <w:b/>
          <w:bCs/>
          <w:sz w:val="24"/>
        </w:rPr>
      </w:pPr>
      <w:r>
        <w:rPr>
          <w:rFonts w:ascii="仿宋" w:eastAsia="仿宋" w:hAnsi="仿宋" w:cs="仿宋" w:hint="eastAsia"/>
          <w:b/>
          <w:bCs/>
          <w:sz w:val="24"/>
        </w:rPr>
        <w:lastRenderedPageBreak/>
        <w:t>开篇序曲：</w:t>
      </w:r>
    </w:p>
    <w:p w:rsidR="00842FBF" w:rsidRDefault="00AC4B68">
      <w:pPr>
        <w:spacing w:line="360" w:lineRule="auto"/>
        <w:ind w:firstLine="481"/>
        <w:textAlignment w:val="baseline"/>
        <w:rPr>
          <w:rFonts w:ascii="仿宋" w:eastAsia="仿宋" w:hAnsi="仿宋" w:cs="仿宋"/>
          <w:color w:val="000000"/>
          <w:sz w:val="24"/>
        </w:rPr>
      </w:pPr>
      <w:r>
        <w:rPr>
          <w:rFonts w:ascii="仿宋" w:eastAsia="仿宋" w:hAnsi="仿宋" w:cs="仿宋" w:hint="eastAsia"/>
          <w:color w:val="000000"/>
          <w:sz w:val="24"/>
        </w:rPr>
        <w:t>随着苗族飞歌在大地上响起，一根丝线在织锦中穿梭，苗族的裙摆及服饰在旋转中飞舞。镜头叠化至田间的幼苗、盛开的花朵，苗寨的早晨如织锦般的云上梯田，苗族铜鼓阵阵镜头俯拍苗族芦笙歌舞，叠化成一面苗绣。苗绣上绣出片名《民族原生态 锦绣黔东南》。</w:t>
      </w:r>
    </w:p>
    <w:p w:rsidR="00842FBF" w:rsidRDefault="00842FBF">
      <w:pPr>
        <w:spacing w:line="360" w:lineRule="auto"/>
        <w:ind w:firstLine="481"/>
        <w:textAlignment w:val="baseline"/>
        <w:rPr>
          <w:rFonts w:ascii="仿宋" w:eastAsia="仿宋" w:hAnsi="仿宋" w:cs="仿宋"/>
          <w:sz w:val="24"/>
        </w:rPr>
      </w:pPr>
    </w:p>
    <w:p w:rsidR="00842FBF" w:rsidRDefault="00AC4B68">
      <w:pPr>
        <w:spacing w:line="360" w:lineRule="auto"/>
        <w:textAlignment w:val="baseline"/>
        <w:rPr>
          <w:rFonts w:ascii="仿宋" w:eastAsia="仿宋" w:hAnsi="仿宋" w:cs="仿宋"/>
          <w:b/>
          <w:bCs/>
          <w:sz w:val="24"/>
        </w:rPr>
      </w:pPr>
      <w:r>
        <w:rPr>
          <w:rFonts w:ascii="仿宋" w:eastAsia="仿宋" w:hAnsi="仿宋" w:cs="仿宋" w:hint="eastAsia"/>
          <w:b/>
          <w:bCs/>
          <w:sz w:val="24"/>
        </w:rPr>
        <w:t>第一篇章（锦绣山水）：</w:t>
      </w:r>
    </w:p>
    <w:p w:rsidR="00842FBF" w:rsidRDefault="00AC4B68">
      <w:pPr>
        <w:spacing w:line="360" w:lineRule="auto"/>
        <w:ind w:firstLine="480"/>
        <w:textAlignment w:val="baseline"/>
        <w:rPr>
          <w:rFonts w:ascii="仿宋" w:eastAsia="仿宋" w:hAnsi="仿宋" w:cs="仿宋"/>
          <w:color w:val="000000"/>
          <w:sz w:val="24"/>
          <w:lang w:val="zh-CN"/>
        </w:rPr>
      </w:pPr>
      <w:r>
        <w:rPr>
          <w:rFonts w:ascii="仿宋" w:eastAsia="仿宋" w:hAnsi="仿宋" w:cs="仿宋" w:hint="eastAsia"/>
          <w:color w:val="000000"/>
          <w:sz w:val="24"/>
        </w:rPr>
        <w:t>画外音响起，清澈的水流、山间的鸟叫。</w:t>
      </w:r>
    </w:p>
    <w:p w:rsidR="00842FBF" w:rsidRDefault="00AC4B68">
      <w:pPr>
        <w:spacing w:line="360" w:lineRule="auto"/>
        <w:ind w:firstLine="480"/>
        <w:textAlignment w:val="baseline"/>
        <w:rPr>
          <w:rFonts w:ascii="仿宋" w:eastAsia="仿宋" w:hAnsi="仿宋" w:cs="仿宋"/>
          <w:color w:val="000000"/>
          <w:sz w:val="24"/>
        </w:rPr>
      </w:pPr>
      <w:r>
        <w:rPr>
          <w:rFonts w:ascii="仿宋" w:eastAsia="仿宋" w:hAnsi="仿宋" w:cs="仿宋" w:hint="eastAsia"/>
          <w:color w:val="000000"/>
          <w:sz w:val="24"/>
          <w:lang w:val="zh-CN"/>
        </w:rPr>
        <w:t>阳光</w:t>
      </w:r>
      <w:r>
        <w:rPr>
          <w:rFonts w:ascii="仿宋" w:eastAsia="仿宋" w:hAnsi="仿宋" w:cs="仿宋"/>
          <w:color w:val="000000"/>
          <w:sz w:val="24"/>
          <w:lang w:val="zh-CN"/>
        </w:rPr>
        <w:t>照射过</w:t>
      </w:r>
      <w:r>
        <w:rPr>
          <w:rFonts w:ascii="仿宋" w:eastAsia="仿宋" w:hAnsi="仿宋" w:cs="仿宋" w:hint="eastAsia"/>
          <w:color w:val="000000"/>
          <w:sz w:val="24"/>
          <w:lang w:val="zh-CN"/>
        </w:rPr>
        <w:t>雷公山、云台山、月亮山，密林深处</w:t>
      </w:r>
      <w:r>
        <w:rPr>
          <w:rFonts w:ascii="仿宋" w:eastAsia="仿宋" w:hAnsi="仿宋" w:cs="仿宋"/>
          <w:color w:val="000000"/>
          <w:sz w:val="24"/>
          <w:lang w:val="zh-CN"/>
        </w:rPr>
        <w:t>，</w:t>
      </w:r>
      <w:r>
        <w:rPr>
          <w:rFonts w:ascii="仿宋" w:eastAsia="仿宋" w:hAnsi="仿宋" w:cs="仿宋" w:hint="eastAsia"/>
          <w:color w:val="000000"/>
          <w:sz w:val="24"/>
          <w:lang w:val="zh-CN"/>
        </w:rPr>
        <w:t>山间峡谷（航拍、逐格摄影）。</w:t>
      </w:r>
      <w:proofErr w:type="gramStart"/>
      <w:r>
        <w:rPr>
          <w:rFonts w:ascii="仿宋" w:eastAsia="仿宋" w:hAnsi="仿宋" w:cs="仿宋" w:hint="eastAsia"/>
          <w:color w:val="000000"/>
          <w:sz w:val="24"/>
        </w:rPr>
        <w:t>岜</w:t>
      </w:r>
      <w:proofErr w:type="gramEnd"/>
      <w:r>
        <w:rPr>
          <w:rFonts w:ascii="仿宋" w:eastAsia="仿宋" w:hAnsi="仿宋" w:cs="仿宋" w:hint="eastAsia"/>
          <w:color w:val="000000"/>
          <w:sz w:val="24"/>
        </w:rPr>
        <w:t>沙村老人</w:t>
      </w:r>
      <w:proofErr w:type="gramStart"/>
      <w:r>
        <w:rPr>
          <w:rFonts w:ascii="仿宋" w:eastAsia="仿宋" w:hAnsi="仿宋" w:cs="仿宋" w:hint="eastAsia"/>
          <w:color w:val="000000"/>
          <w:sz w:val="24"/>
        </w:rPr>
        <w:t>滚拉旺</w:t>
      </w:r>
      <w:proofErr w:type="gramEnd"/>
      <w:r>
        <w:rPr>
          <w:rFonts w:ascii="仿宋" w:eastAsia="仿宋" w:hAnsi="仿宋" w:cs="仿宋" w:hint="eastAsia"/>
          <w:color w:val="000000"/>
          <w:sz w:val="24"/>
        </w:rPr>
        <w:t>穿梭在一派安静祥和的郁郁葱葱的古树林中，苍老的双手缓缓抚摸着手中的老枪、划过古老的树木、透过阳光斜射，老人的沧桑手指在树木中画出一笔，叠化至苗寨中一名穿着苗族服饰的</w:t>
      </w:r>
      <w:r>
        <w:rPr>
          <w:rFonts w:ascii="仿宋" w:eastAsia="仿宋" w:hAnsi="仿宋" w:cs="仿宋"/>
          <w:color w:val="000000"/>
          <w:sz w:val="24"/>
        </w:rPr>
        <w:t>少女</w:t>
      </w:r>
      <w:r>
        <w:rPr>
          <w:rFonts w:ascii="仿宋" w:eastAsia="仿宋" w:hAnsi="仿宋" w:cs="仿宋" w:hint="eastAsia"/>
          <w:color w:val="000000"/>
          <w:sz w:val="24"/>
        </w:rPr>
        <w:t>，在布面上绣着蝴蝶，布中的蝴蝶幻化成彩蝶，镜头随着彩蝶飞过舞阳河、清水江、都柳江、施秉杉木河、剑河</w:t>
      </w:r>
      <w:proofErr w:type="gramStart"/>
      <w:r>
        <w:rPr>
          <w:rFonts w:ascii="仿宋" w:eastAsia="仿宋" w:hAnsi="仿宋" w:cs="仿宋" w:hint="eastAsia"/>
          <w:color w:val="000000"/>
          <w:sz w:val="24"/>
        </w:rPr>
        <w:t>仰</w:t>
      </w:r>
      <w:proofErr w:type="gramEnd"/>
      <w:r>
        <w:rPr>
          <w:rFonts w:ascii="仿宋" w:eastAsia="仿宋" w:hAnsi="仿宋" w:cs="仿宋" w:hint="eastAsia"/>
          <w:color w:val="000000"/>
          <w:sz w:val="24"/>
        </w:rPr>
        <w:t>阿莎国家森林公园、剑河温泉、八万山森林公园等。</w:t>
      </w:r>
      <w:proofErr w:type="gramStart"/>
      <w:r>
        <w:rPr>
          <w:rFonts w:ascii="仿宋" w:eastAsia="仿宋" w:hAnsi="仿宋" w:cs="仿宋"/>
          <w:color w:val="000000"/>
          <w:sz w:val="24"/>
        </w:rPr>
        <w:t>岜</w:t>
      </w:r>
      <w:proofErr w:type="gramEnd"/>
      <w:r>
        <w:rPr>
          <w:rFonts w:ascii="仿宋" w:eastAsia="仿宋" w:hAnsi="仿宋" w:cs="仿宋"/>
          <w:color w:val="000000"/>
          <w:sz w:val="24"/>
        </w:rPr>
        <w:t>沙苗寨</w:t>
      </w:r>
      <w:r>
        <w:rPr>
          <w:rFonts w:ascii="仿宋" w:eastAsia="仿宋" w:hAnsi="仿宋" w:cs="仿宋" w:hint="eastAsia"/>
          <w:color w:val="000000"/>
          <w:sz w:val="24"/>
        </w:rPr>
        <w:t>中，老人</w:t>
      </w:r>
      <w:proofErr w:type="gramStart"/>
      <w:r>
        <w:rPr>
          <w:rFonts w:ascii="仿宋" w:eastAsia="仿宋" w:hAnsi="仿宋" w:cs="仿宋" w:hint="eastAsia"/>
          <w:color w:val="000000"/>
          <w:sz w:val="24"/>
        </w:rPr>
        <w:t>滚拉旺望</w:t>
      </w:r>
      <w:proofErr w:type="gramEnd"/>
      <w:r>
        <w:rPr>
          <w:rFonts w:ascii="仿宋" w:eastAsia="仿宋" w:hAnsi="仿宋" w:cs="仿宋" w:hint="eastAsia"/>
          <w:color w:val="000000"/>
          <w:sz w:val="24"/>
        </w:rPr>
        <w:t>向天空中的彩蝶，随着彩蝶飞向树梢。</w:t>
      </w:r>
    </w:p>
    <w:p w:rsidR="00842FBF" w:rsidRDefault="00AC4B68">
      <w:pPr>
        <w:spacing w:line="360" w:lineRule="auto"/>
        <w:ind w:firstLine="480"/>
        <w:textAlignment w:val="baseline"/>
        <w:rPr>
          <w:rFonts w:ascii="仿宋" w:eastAsia="仿宋" w:hAnsi="仿宋" w:cs="仿宋"/>
          <w:color w:val="000000"/>
          <w:sz w:val="24"/>
        </w:rPr>
      </w:pPr>
      <w:r>
        <w:rPr>
          <w:rFonts w:ascii="仿宋" w:eastAsia="仿宋" w:hAnsi="仿宋" w:cs="仿宋" w:hint="eastAsia"/>
          <w:color w:val="000000"/>
          <w:sz w:val="24"/>
        </w:rPr>
        <w:t>一位老者的声音传来：（同期录音）“千百年来，我们都生活在这里，与树为伴。感谢大自然赐予我们生命的力量，人活树养，树活人养，这里是人类疲惫心灵的家园。”</w:t>
      </w:r>
    </w:p>
    <w:p w:rsidR="00842FBF" w:rsidRDefault="00842FBF">
      <w:pPr>
        <w:spacing w:line="360" w:lineRule="auto"/>
        <w:ind w:firstLineChars="200" w:firstLine="480"/>
        <w:textAlignment w:val="baseline"/>
        <w:rPr>
          <w:rFonts w:ascii="仿宋" w:eastAsia="仿宋" w:hAnsi="仿宋" w:cs="仿宋"/>
          <w:sz w:val="24"/>
        </w:rPr>
      </w:pPr>
    </w:p>
    <w:p w:rsidR="00842FBF" w:rsidRDefault="00AC4B68">
      <w:pPr>
        <w:spacing w:line="360" w:lineRule="auto"/>
        <w:textAlignment w:val="baseline"/>
        <w:rPr>
          <w:rFonts w:ascii="仿宋" w:eastAsia="仿宋" w:hAnsi="仿宋" w:cs="仿宋"/>
          <w:b/>
          <w:bCs/>
          <w:sz w:val="24"/>
        </w:rPr>
      </w:pPr>
      <w:r>
        <w:rPr>
          <w:rFonts w:ascii="仿宋" w:eastAsia="仿宋" w:hAnsi="仿宋" w:cs="仿宋" w:hint="eastAsia"/>
          <w:b/>
          <w:bCs/>
          <w:sz w:val="24"/>
        </w:rPr>
        <w:t>第二篇章（锦绣人文）：</w:t>
      </w:r>
    </w:p>
    <w:p w:rsidR="00842FBF" w:rsidRDefault="00AC4B68">
      <w:pPr>
        <w:spacing w:line="360" w:lineRule="auto"/>
        <w:ind w:firstLineChars="275" w:firstLine="660"/>
        <w:textAlignment w:val="baseline"/>
        <w:rPr>
          <w:rFonts w:ascii="仿宋" w:eastAsia="仿宋" w:hAnsi="仿宋" w:cs="仿宋"/>
          <w:color w:val="000000"/>
          <w:sz w:val="24"/>
        </w:rPr>
      </w:pPr>
      <w:r>
        <w:rPr>
          <w:rFonts w:ascii="仿宋" w:eastAsia="仿宋" w:hAnsi="仿宋" w:cs="仿宋" w:hint="eastAsia"/>
          <w:color w:val="000000"/>
          <w:sz w:val="24"/>
        </w:rPr>
        <w:t>彩蝶停落在一台织机上。苗绣织锦、织布机运作的声音，一声声传入耳中。苗绣代表性传承人欧东花在欧东花民族服饰博物馆中向人们展现着苗绣的制作工艺。远方传来芦笙的声音</w:t>
      </w:r>
      <w:r>
        <w:rPr>
          <w:rFonts w:ascii="仿宋" w:eastAsia="仿宋" w:hAnsi="仿宋" w:cs="仿宋"/>
          <w:color w:val="000000"/>
          <w:sz w:val="24"/>
        </w:rPr>
        <w:t>，</w:t>
      </w:r>
      <w:r>
        <w:rPr>
          <w:rFonts w:ascii="仿宋" w:eastAsia="仿宋" w:hAnsi="仿宋" w:cs="仿宋" w:hint="eastAsia"/>
          <w:color w:val="000000"/>
          <w:sz w:val="24"/>
        </w:rPr>
        <w:t>画面展开一幅苗绣跃然眼前，苗绣中吹着芦笙的人物叠化成</w:t>
      </w:r>
      <w:r>
        <w:rPr>
          <w:rFonts w:ascii="仿宋" w:eastAsia="仿宋" w:hAnsi="仿宋" w:cs="仿宋"/>
          <w:color w:val="000000"/>
          <w:sz w:val="24"/>
        </w:rPr>
        <w:t>苗寨一支庞大的吹</w:t>
      </w:r>
      <w:r>
        <w:rPr>
          <w:rFonts w:ascii="仿宋" w:eastAsia="仿宋" w:hAnsi="仿宋" w:cs="仿宋" w:hint="eastAsia"/>
          <w:color w:val="000000"/>
          <w:sz w:val="24"/>
        </w:rPr>
        <w:t>芦笙</w:t>
      </w:r>
      <w:r>
        <w:rPr>
          <w:rFonts w:ascii="仿宋" w:eastAsia="仿宋" w:hAnsi="仿宋" w:cs="仿宋"/>
          <w:color w:val="000000"/>
          <w:sz w:val="24"/>
        </w:rPr>
        <w:t>队伍</w:t>
      </w:r>
      <w:r>
        <w:rPr>
          <w:rFonts w:ascii="仿宋" w:eastAsia="仿宋" w:hAnsi="仿宋" w:cs="仿宋" w:hint="eastAsia"/>
          <w:color w:val="000000"/>
          <w:sz w:val="24"/>
        </w:rPr>
        <w:t>，苗年的气氛里他们手中的芦笙犹如</w:t>
      </w:r>
      <w:r>
        <w:rPr>
          <w:rFonts w:ascii="仿宋" w:eastAsia="仿宋" w:hAnsi="仿宋" w:cs="仿宋"/>
          <w:color w:val="000000"/>
          <w:sz w:val="24"/>
        </w:rPr>
        <w:t>飞舞的竹节</w:t>
      </w:r>
      <w:r>
        <w:rPr>
          <w:rFonts w:ascii="仿宋" w:eastAsia="仿宋" w:hAnsi="仿宋" w:cs="仿宋" w:hint="eastAsia"/>
          <w:color w:val="000000"/>
          <w:sz w:val="24"/>
        </w:rPr>
        <w:t>。侗年、台江姊妹节、镇远龙舟节正在热火朝天的进行着。远处的鼓</w:t>
      </w:r>
      <w:r>
        <w:rPr>
          <w:rFonts w:ascii="仿宋" w:eastAsia="仿宋" w:hAnsi="仿宋" w:cs="仿宋" w:hint="eastAsia"/>
          <w:color w:val="000000"/>
          <w:sz w:val="24"/>
          <w:lang w:val="zh-CN"/>
        </w:rPr>
        <w:t>鼓声</w:t>
      </w:r>
      <w:r>
        <w:rPr>
          <w:rFonts w:ascii="仿宋" w:eastAsia="仿宋" w:hAnsi="仿宋" w:cs="仿宋"/>
          <w:color w:val="000000"/>
          <w:sz w:val="24"/>
          <w:lang w:val="zh-CN"/>
        </w:rPr>
        <w:t>阵阵，一</w:t>
      </w:r>
      <w:r>
        <w:rPr>
          <w:rFonts w:ascii="仿宋" w:eastAsia="仿宋" w:hAnsi="仿宋" w:cs="仿宋" w:hint="eastAsia"/>
          <w:color w:val="000000"/>
          <w:sz w:val="24"/>
          <w:lang w:val="zh-CN"/>
        </w:rPr>
        <w:t>对</w:t>
      </w:r>
      <w:r>
        <w:rPr>
          <w:rFonts w:ascii="仿宋" w:eastAsia="仿宋" w:hAnsi="仿宋" w:cs="仿宋"/>
          <w:color w:val="000000"/>
          <w:sz w:val="24"/>
          <w:lang w:val="zh-CN"/>
        </w:rPr>
        <w:t>苗族</w:t>
      </w:r>
      <w:r>
        <w:rPr>
          <w:rFonts w:ascii="仿宋" w:eastAsia="仿宋" w:hAnsi="仿宋" w:cs="仿宋" w:hint="eastAsia"/>
          <w:color w:val="000000"/>
          <w:sz w:val="24"/>
          <w:lang w:val="zh-CN"/>
        </w:rPr>
        <w:t>服饰的</w:t>
      </w:r>
      <w:r>
        <w:rPr>
          <w:rFonts w:ascii="仿宋" w:eastAsia="仿宋" w:hAnsi="仿宋" w:cs="仿宋"/>
          <w:color w:val="000000"/>
          <w:sz w:val="24"/>
          <w:lang w:val="zh-CN"/>
        </w:rPr>
        <w:t>新人走过风雨桥，举行婚礼</w:t>
      </w:r>
      <w:r>
        <w:rPr>
          <w:rFonts w:ascii="仿宋" w:eastAsia="仿宋" w:hAnsi="仿宋" w:cs="仿宋" w:hint="eastAsia"/>
          <w:color w:val="000000"/>
          <w:sz w:val="24"/>
          <w:lang w:val="zh-CN"/>
        </w:rPr>
        <w:t>。</w:t>
      </w:r>
      <w:r>
        <w:rPr>
          <w:rFonts w:ascii="仿宋" w:eastAsia="仿宋" w:hAnsi="仿宋" w:cs="仿宋"/>
          <w:color w:val="000000"/>
          <w:sz w:val="24"/>
          <w:lang w:val="zh-CN"/>
        </w:rPr>
        <w:t>百米</w:t>
      </w:r>
      <w:r>
        <w:rPr>
          <w:rFonts w:ascii="仿宋" w:eastAsia="仿宋" w:hAnsi="仿宋" w:cs="仿宋" w:hint="eastAsia"/>
          <w:color w:val="000000"/>
          <w:sz w:val="24"/>
          <w:lang w:val="zh-CN"/>
        </w:rPr>
        <w:t>的</w:t>
      </w:r>
      <w:r>
        <w:rPr>
          <w:rFonts w:ascii="仿宋" w:eastAsia="仿宋" w:hAnsi="仿宋" w:cs="仿宋"/>
          <w:color w:val="000000"/>
          <w:sz w:val="24"/>
          <w:lang w:val="zh-CN"/>
        </w:rPr>
        <w:t>长桌宴</w:t>
      </w:r>
      <w:r>
        <w:rPr>
          <w:rFonts w:ascii="仿宋" w:eastAsia="仿宋" w:hAnsi="仿宋" w:cs="仿宋" w:hint="eastAsia"/>
          <w:color w:val="000000"/>
          <w:sz w:val="24"/>
          <w:lang w:val="zh-CN"/>
        </w:rPr>
        <w:t>上摆放着</w:t>
      </w:r>
      <w:r>
        <w:rPr>
          <w:rFonts w:ascii="仿宋" w:eastAsia="仿宋" w:hAnsi="仿宋" w:cs="仿宋" w:hint="eastAsia"/>
          <w:color w:val="000000"/>
          <w:sz w:val="24"/>
        </w:rPr>
        <w:t>风味独特的民族食品，如酸汤鱼、姊妹饭、腌鱼、腌肉、羊瘪等</w:t>
      </w:r>
      <w:r>
        <w:rPr>
          <w:rFonts w:ascii="仿宋" w:eastAsia="仿宋" w:hAnsi="仿宋" w:cs="仿宋"/>
          <w:color w:val="000000"/>
          <w:sz w:val="24"/>
          <w:lang w:val="zh-CN"/>
        </w:rPr>
        <w:t>，人们尽情开怀畅饮</w:t>
      </w:r>
      <w:r>
        <w:rPr>
          <w:rFonts w:ascii="仿宋" w:eastAsia="仿宋" w:hAnsi="仿宋" w:cs="仿宋" w:hint="eastAsia"/>
          <w:color w:val="000000"/>
          <w:sz w:val="24"/>
          <w:lang w:val="zh-CN"/>
        </w:rPr>
        <w:t>，杯中</w:t>
      </w:r>
      <w:proofErr w:type="gramStart"/>
      <w:r>
        <w:rPr>
          <w:rFonts w:ascii="仿宋" w:eastAsia="仿宋" w:hAnsi="仿宋" w:cs="仿宋" w:hint="eastAsia"/>
          <w:color w:val="000000"/>
          <w:sz w:val="24"/>
          <w:lang w:val="zh-CN"/>
        </w:rPr>
        <w:t>的水叠化</w:t>
      </w:r>
      <w:proofErr w:type="gramEnd"/>
      <w:r>
        <w:rPr>
          <w:rFonts w:ascii="仿宋" w:eastAsia="仿宋" w:hAnsi="仿宋" w:cs="仿宋" w:hint="eastAsia"/>
          <w:color w:val="000000"/>
          <w:sz w:val="24"/>
          <w:lang w:val="zh-CN"/>
        </w:rPr>
        <w:t>至泼水节上，苗族</w:t>
      </w:r>
      <w:r>
        <w:rPr>
          <w:rFonts w:ascii="仿宋" w:eastAsia="仿宋" w:hAnsi="仿宋" w:cs="仿宋"/>
          <w:color w:val="000000"/>
          <w:sz w:val="24"/>
          <w:lang w:val="zh-CN"/>
        </w:rPr>
        <w:t>年轻人</w:t>
      </w:r>
      <w:proofErr w:type="gramStart"/>
      <w:r>
        <w:rPr>
          <w:rFonts w:ascii="仿宋" w:eastAsia="仿宋" w:hAnsi="仿宋" w:cs="仿宋"/>
          <w:color w:val="000000"/>
          <w:sz w:val="24"/>
          <w:lang w:val="zh-CN"/>
        </w:rPr>
        <w:t>泼洒着</w:t>
      </w:r>
      <w:proofErr w:type="gramEnd"/>
      <w:r>
        <w:rPr>
          <w:rFonts w:ascii="仿宋" w:eastAsia="仿宋" w:hAnsi="仿宋" w:cs="仿宋"/>
          <w:color w:val="000000"/>
          <w:sz w:val="24"/>
          <w:lang w:val="zh-CN"/>
        </w:rPr>
        <w:t>幸福</w:t>
      </w:r>
      <w:r>
        <w:rPr>
          <w:rFonts w:ascii="仿宋" w:eastAsia="仿宋" w:hAnsi="仿宋" w:cs="仿宋" w:hint="eastAsia"/>
          <w:color w:val="000000"/>
          <w:sz w:val="24"/>
          <w:lang w:val="zh-CN"/>
        </w:rPr>
        <w:t>之水</w:t>
      </w:r>
      <w:r>
        <w:rPr>
          <w:rFonts w:ascii="仿宋" w:eastAsia="仿宋" w:hAnsi="仿宋" w:cs="仿宋"/>
          <w:color w:val="000000"/>
          <w:sz w:val="24"/>
          <w:lang w:val="zh-CN"/>
        </w:rPr>
        <w:t>，尽享无穷欢乐。（</w:t>
      </w:r>
      <w:r>
        <w:rPr>
          <w:rFonts w:ascii="仿宋" w:eastAsia="仿宋" w:hAnsi="仿宋" w:cs="仿宋" w:hint="eastAsia"/>
          <w:color w:val="000000"/>
          <w:sz w:val="24"/>
          <w:lang w:val="zh-CN"/>
        </w:rPr>
        <w:t>升格</w:t>
      </w:r>
      <w:r>
        <w:rPr>
          <w:rFonts w:ascii="仿宋" w:eastAsia="仿宋" w:hAnsi="仿宋" w:cs="仿宋"/>
          <w:color w:val="000000"/>
          <w:sz w:val="24"/>
          <w:lang w:val="zh-CN"/>
        </w:rPr>
        <w:t>）</w:t>
      </w:r>
      <w:r>
        <w:rPr>
          <w:rFonts w:ascii="仿宋" w:eastAsia="仿宋" w:hAnsi="仿宋" w:cs="仿宋" w:hint="eastAsia"/>
          <w:color w:val="000000"/>
          <w:sz w:val="24"/>
          <w:lang w:val="zh-CN"/>
        </w:rPr>
        <w:t>。</w:t>
      </w:r>
      <w:r>
        <w:rPr>
          <w:rFonts w:ascii="仿宋" w:eastAsia="仿宋" w:hAnsi="仿宋" w:cs="仿宋" w:hint="eastAsia"/>
          <w:color w:val="000000"/>
          <w:sz w:val="24"/>
        </w:rPr>
        <w:t>苗族“姊妹节”上，</w:t>
      </w:r>
      <w:r>
        <w:rPr>
          <w:rFonts w:ascii="仿宋" w:eastAsia="仿宋" w:hAnsi="仿宋" w:cs="仿宋"/>
          <w:color w:val="000000"/>
          <w:sz w:val="24"/>
        </w:rPr>
        <w:t>青年男女互相喂</w:t>
      </w:r>
      <w:r>
        <w:rPr>
          <w:rFonts w:ascii="仿宋" w:eastAsia="仿宋" w:hAnsi="仿宋" w:cs="仿宋" w:hint="eastAsia"/>
          <w:color w:val="000000"/>
          <w:sz w:val="24"/>
        </w:rPr>
        <w:t>着</w:t>
      </w:r>
      <w:r>
        <w:rPr>
          <w:rFonts w:ascii="仿宋" w:eastAsia="仿宋" w:hAnsi="仿宋" w:cs="仿宋"/>
          <w:color w:val="000000"/>
          <w:sz w:val="24"/>
        </w:rPr>
        <w:t>手中的糯米饭</w:t>
      </w:r>
      <w:r>
        <w:rPr>
          <w:rFonts w:ascii="仿宋" w:eastAsia="仿宋" w:hAnsi="仿宋" w:cs="仿宋" w:hint="eastAsia"/>
          <w:color w:val="000000"/>
          <w:sz w:val="24"/>
        </w:rPr>
        <w:t>。火龙、草把龙、水龙的狂</w:t>
      </w:r>
      <w:r>
        <w:rPr>
          <w:rFonts w:ascii="仿宋" w:eastAsia="仿宋" w:hAnsi="仿宋" w:cs="仿宋" w:hint="eastAsia"/>
          <w:color w:val="000000"/>
          <w:sz w:val="24"/>
        </w:rPr>
        <w:lastRenderedPageBreak/>
        <w:t>欢表演，年轻</w:t>
      </w:r>
      <w:r>
        <w:rPr>
          <w:rFonts w:ascii="仿宋" w:eastAsia="仿宋" w:hAnsi="仿宋" w:cs="仿宋"/>
          <w:color w:val="000000"/>
          <w:sz w:val="24"/>
        </w:rPr>
        <w:t>人欢乐</w:t>
      </w:r>
      <w:r>
        <w:rPr>
          <w:rFonts w:ascii="仿宋" w:eastAsia="仿宋" w:hAnsi="仿宋" w:cs="仿宋" w:hint="eastAsia"/>
          <w:color w:val="000000"/>
          <w:sz w:val="24"/>
        </w:rPr>
        <w:t>到</w:t>
      </w:r>
      <w:r>
        <w:rPr>
          <w:rFonts w:ascii="仿宋" w:eastAsia="仿宋" w:hAnsi="仿宋" w:cs="仿宋"/>
          <w:color w:val="000000"/>
          <w:sz w:val="24"/>
        </w:rPr>
        <w:t>极点。一群游客在村寨里挑选着精致的当地手工艺品</w:t>
      </w:r>
      <w:r>
        <w:rPr>
          <w:rFonts w:ascii="仿宋" w:eastAsia="仿宋" w:hAnsi="仿宋" w:cs="仿宋" w:hint="eastAsia"/>
          <w:color w:val="000000"/>
          <w:sz w:val="24"/>
        </w:rPr>
        <w:t>，阳光透过游客手中的银饰叠化至工匠人们一锤</w:t>
      </w:r>
      <w:proofErr w:type="gramStart"/>
      <w:r>
        <w:rPr>
          <w:rFonts w:ascii="仿宋" w:eastAsia="仿宋" w:hAnsi="仿宋" w:cs="仿宋" w:hint="eastAsia"/>
          <w:color w:val="000000"/>
          <w:sz w:val="24"/>
        </w:rPr>
        <w:t>锤</w:t>
      </w:r>
      <w:proofErr w:type="gramEnd"/>
      <w:r>
        <w:rPr>
          <w:rFonts w:ascii="仿宋" w:eastAsia="仿宋" w:hAnsi="仿宋" w:cs="仿宋" w:hint="eastAsia"/>
          <w:color w:val="000000"/>
          <w:sz w:val="24"/>
        </w:rPr>
        <w:t>落在工作台中（同期声）。苗族银饰变成了T台上（或苗寨前）变成了佩戴在时装模特身上的配饰。</w:t>
      </w:r>
    </w:p>
    <w:p w:rsidR="00842FBF" w:rsidRDefault="00AC4B68">
      <w:pPr>
        <w:spacing w:line="360" w:lineRule="auto"/>
        <w:ind w:firstLineChars="175" w:firstLine="420"/>
        <w:textAlignment w:val="baseline"/>
        <w:rPr>
          <w:rFonts w:ascii="仿宋" w:eastAsia="仿宋" w:hAnsi="仿宋" w:cs="仿宋"/>
          <w:color w:val="000000"/>
          <w:sz w:val="24"/>
        </w:rPr>
      </w:pPr>
      <w:r>
        <w:rPr>
          <w:rFonts w:ascii="仿宋" w:eastAsia="仿宋" w:hAnsi="仿宋" w:cs="仿宋" w:hint="eastAsia"/>
          <w:color w:val="000000"/>
          <w:sz w:val="24"/>
        </w:rPr>
        <w:t>几位</w:t>
      </w:r>
      <w:r>
        <w:rPr>
          <w:rFonts w:ascii="仿宋" w:eastAsia="仿宋" w:hAnsi="仿宋" w:cs="仿宋"/>
          <w:color w:val="000000"/>
          <w:sz w:val="24"/>
        </w:rPr>
        <w:t>苗族姑娘</w:t>
      </w:r>
      <w:r>
        <w:rPr>
          <w:rFonts w:ascii="仿宋" w:eastAsia="仿宋" w:hAnsi="仿宋" w:cs="仿宋" w:hint="eastAsia"/>
          <w:color w:val="000000"/>
          <w:sz w:val="24"/>
        </w:rPr>
        <w:t>唱着苗族歌曲正</w:t>
      </w:r>
      <w:r>
        <w:rPr>
          <w:rFonts w:ascii="仿宋" w:eastAsia="仿宋" w:hAnsi="仿宋" w:cs="仿宋"/>
          <w:color w:val="000000"/>
          <w:sz w:val="24"/>
        </w:rPr>
        <w:t>在</w:t>
      </w:r>
      <w:r>
        <w:rPr>
          <w:rFonts w:ascii="仿宋" w:eastAsia="仿宋" w:hAnsi="仿宋" w:cs="仿宋" w:hint="eastAsia"/>
          <w:color w:val="000000"/>
          <w:sz w:val="24"/>
        </w:rPr>
        <w:t>做</w:t>
      </w:r>
      <w:r>
        <w:rPr>
          <w:rFonts w:ascii="仿宋" w:eastAsia="仿宋" w:hAnsi="仿宋" w:cs="仿宋"/>
          <w:color w:val="000000"/>
          <w:sz w:val="24"/>
        </w:rPr>
        <w:t>蜡染</w:t>
      </w:r>
      <w:r>
        <w:rPr>
          <w:rFonts w:ascii="仿宋" w:eastAsia="仿宋" w:hAnsi="仿宋" w:cs="仿宋" w:hint="eastAsia"/>
          <w:color w:val="000000"/>
          <w:sz w:val="24"/>
        </w:rPr>
        <w:t>，苗族姑娘手中的</w:t>
      </w:r>
      <w:r>
        <w:rPr>
          <w:rFonts w:ascii="仿宋" w:eastAsia="仿宋" w:hAnsi="仿宋" w:cs="仿宋"/>
          <w:color w:val="000000"/>
          <w:sz w:val="24"/>
        </w:rPr>
        <w:t>蜡染</w:t>
      </w:r>
      <w:r>
        <w:rPr>
          <w:rFonts w:ascii="仿宋" w:eastAsia="仿宋" w:hAnsi="仿宋" w:cs="仿宋" w:hint="eastAsia"/>
          <w:color w:val="000000"/>
          <w:sz w:val="24"/>
        </w:rPr>
        <w:t>叠化至T台上（或苗寨前）时装模特身上的服饰。</w:t>
      </w:r>
      <w:r>
        <w:rPr>
          <w:rFonts w:ascii="仿宋" w:eastAsia="仿宋" w:hAnsi="仿宋" w:cs="仿宋"/>
          <w:color w:val="000000"/>
          <w:sz w:val="24"/>
        </w:rPr>
        <w:t>一块巨大的蜡染</w:t>
      </w:r>
      <w:r>
        <w:rPr>
          <w:rFonts w:ascii="仿宋" w:eastAsia="仿宋" w:hAnsi="仿宋" w:cs="仿宋" w:hint="eastAsia"/>
          <w:color w:val="000000"/>
          <w:sz w:val="24"/>
        </w:rPr>
        <w:t>，从</w:t>
      </w:r>
      <w:r>
        <w:rPr>
          <w:rFonts w:ascii="仿宋" w:eastAsia="仿宋" w:hAnsi="仿宋" w:cs="仿宋"/>
          <w:color w:val="000000"/>
          <w:sz w:val="24"/>
        </w:rPr>
        <w:t>镜头</w:t>
      </w:r>
      <w:r>
        <w:rPr>
          <w:rFonts w:ascii="仿宋" w:eastAsia="仿宋" w:hAnsi="仿宋" w:cs="仿宋" w:hint="eastAsia"/>
          <w:color w:val="000000"/>
          <w:sz w:val="24"/>
        </w:rPr>
        <w:t>中</w:t>
      </w:r>
      <w:r>
        <w:rPr>
          <w:rFonts w:ascii="仿宋" w:eastAsia="仿宋" w:hAnsi="仿宋" w:cs="仿宋"/>
          <w:color w:val="000000"/>
          <w:sz w:val="24"/>
        </w:rPr>
        <w:t>升起，一群姑娘拉起</w:t>
      </w:r>
      <w:r>
        <w:rPr>
          <w:rFonts w:ascii="仿宋" w:eastAsia="仿宋" w:hAnsi="仿宋" w:cs="仿宋" w:hint="eastAsia"/>
          <w:color w:val="000000"/>
          <w:sz w:val="24"/>
        </w:rPr>
        <w:t>一幅幅</w:t>
      </w:r>
      <w:r>
        <w:rPr>
          <w:rFonts w:ascii="仿宋" w:eastAsia="仿宋" w:hAnsi="仿宋" w:cs="仿宋"/>
          <w:color w:val="000000"/>
          <w:sz w:val="24"/>
        </w:rPr>
        <w:t>巨大的蜡染布，整个</w:t>
      </w:r>
      <w:r>
        <w:rPr>
          <w:rFonts w:ascii="仿宋" w:eastAsia="仿宋" w:hAnsi="仿宋" w:cs="仿宋" w:hint="eastAsia"/>
          <w:color w:val="000000"/>
          <w:sz w:val="24"/>
        </w:rPr>
        <w:t>苗寨被</w:t>
      </w:r>
      <w:r>
        <w:rPr>
          <w:rFonts w:ascii="仿宋" w:eastAsia="仿宋" w:hAnsi="仿宋" w:cs="仿宋"/>
          <w:color w:val="000000"/>
          <w:sz w:val="24"/>
        </w:rPr>
        <w:t>蜡染</w:t>
      </w:r>
      <w:r>
        <w:rPr>
          <w:rFonts w:ascii="仿宋" w:eastAsia="仿宋" w:hAnsi="仿宋" w:cs="仿宋" w:hint="eastAsia"/>
          <w:color w:val="000000"/>
          <w:sz w:val="24"/>
        </w:rPr>
        <w:t>所包围</w:t>
      </w:r>
      <w:r>
        <w:rPr>
          <w:rFonts w:ascii="仿宋" w:eastAsia="仿宋" w:hAnsi="仿宋" w:cs="仿宋"/>
          <w:color w:val="000000"/>
          <w:sz w:val="24"/>
        </w:rPr>
        <w:t>，</w:t>
      </w:r>
      <w:r>
        <w:rPr>
          <w:rFonts w:ascii="仿宋" w:eastAsia="仿宋" w:hAnsi="仿宋" w:cs="仿宋" w:hint="eastAsia"/>
          <w:color w:val="000000"/>
          <w:sz w:val="24"/>
        </w:rPr>
        <w:t>蝴蝶从</w:t>
      </w:r>
      <w:r>
        <w:rPr>
          <w:rFonts w:ascii="仿宋" w:eastAsia="仿宋" w:hAnsi="仿宋" w:cs="仿宋"/>
          <w:color w:val="000000"/>
          <w:sz w:val="24"/>
        </w:rPr>
        <w:t>蜡染的</w:t>
      </w:r>
      <w:r>
        <w:rPr>
          <w:rFonts w:ascii="仿宋" w:eastAsia="仿宋" w:hAnsi="仿宋" w:cs="仿宋" w:hint="eastAsia"/>
          <w:color w:val="000000"/>
          <w:sz w:val="24"/>
        </w:rPr>
        <w:t>海洋中飞向远方。</w:t>
      </w:r>
    </w:p>
    <w:p w:rsidR="00842FBF" w:rsidRDefault="00AC4B68">
      <w:pPr>
        <w:spacing w:line="360" w:lineRule="auto"/>
        <w:ind w:firstLineChars="175" w:firstLine="420"/>
        <w:textAlignment w:val="baseline"/>
        <w:rPr>
          <w:rFonts w:ascii="仿宋" w:eastAsia="仿宋" w:hAnsi="仿宋" w:cs="仿宋"/>
          <w:color w:val="000000"/>
          <w:sz w:val="24"/>
        </w:rPr>
      </w:pPr>
      <w:r>
        <w:rPr>
          <w:rFonts w:ascii="仿宋" w:eastAsia="仿宋" w:hAnsi="仿宋" w:cs="仿宋" w:hint="eastAsia"/>
          <w:color w:val="000000"/>
          <w:sz w:val="24"/>
        </w:rPr>
        <w:t>欧东花手拿传统苗绣，讲述着：（同期录音）“我要让苗绣，绣出美好幸福的生活”。</w:t>
      </w:r>
    </w:p>
    <w:p w:rsidR="00842FBF" w:rsidRDefault="00842FBF">
      <w:pPr>
        <w:spacing w:line="360" w:lineRule="auto"/>
        <w:ind w:firstLineChars="175" w:firstLine="420"/>
        <w:textAlignment w:val="baseline"/>
        <w:rPr>
          <w:rFonts w:ascii="仿宋" w:eastAsia="仿宋" w:hAnsi="仿宋" w:cs="仿宋"/>
          <w:sz w:val="24"/>
        </w:rPr>
      </w:pPr>
    </w:p>
    <w:p w:rsidR="00842FBF" w:rsidRDefault="00AC4B68">
      <w:pPr>
        <w:spacing w:line="360" w:lineRule="auto"/>
        <w:textAlignment w:val="baseline"/>
        <w:rPr>
          <w:rFonts w:ascii="仿宋" w:eastAsia="仿宋" w:hAnsi="仿宋" w:cs="仿宋"/>
          <w:b/>
          <w:bCs/>
          <w:sz w:val="24"/>
        </w:rPr>
      </w:pPr>
      <w:r>
        <w:rPr>
          <w:rFonts w:ascii="仿宋" w:eastAsia="仿宋" w:hAnsi="仿宋" w:cs="仿宋" w:hint="eastAsia"/>
          <w:b/>
          <w:bCs/>
          <w:sz w:val="24"/>
        </w:rPr>
        <w:t>第三篇章（锦绣家园）：</w:t>
      </w:r>
    </w:p>
    <w:p w:rsidR="00842FBF" w:rsidRDefault="00AC4B68">
      <w:pPr>
        <w:spacing w:line="360" w:lineRule="auto"/>
        <w:ind w:firstLineChars="200" w:firstLine="480"/>
        <w:textAlignment w:val="baseline"/>
        <w:rPr>
          <w:rFonts w:ascii="仿宋" w:eastAsia="仿宋" w:hAnsi="仿宋" w:cs="仿宋"/>
          <w:sz w:val="24"/>
          <w:lang w:val="zh-CN"/>
        </w:rPr>
      </w:pPr>
      <w:r>
        <w:rPr>
          <w:rFonts w:ascii="仿宋" w:eastAsia="仿宋" w:hAnsi="仿宋" w:cs="仿宋" w:hint="eastAsia"/>
          <w:color w:val="000000"/>
          <w:sz w:val="24"/>
          <w:lang w:val="zh-CN"/>
        </w:rPr>
        <w:t>伴随着远处侗族大歌响起，蝴蝶飞进</w:t>
      </w:r>
      <w:proofErr w:type="gramStart"/>
      <w:r>
        <w:rPr>
          <w:rFonts w:ascii="仿宋" w:eastAsia="仿宋" w:hAnsi="仿宋" w:cs="仿宋" w:hint="eastAsia"/>
          <w:color w:val="000000"/>
          <w:sz w:val="24"/>
          <w:lang w:val="zh-CN"/>
        </w:rPr>
        <w:t>了加榜梯田</w:t>
      </w:r>
      <w:proofErr w:type="gramEnd"/>
      <w:r>
        <w:rPr>
          <w:rFonts w:ascii="仿宋" w:eastAsia="仿宋" w:hAnsi="仿宋" w:cs="仿宋" w:hint="eastAsia"/>
          <w:color w:val="000000"/>
          <w:sz w:val="24"/>
          <w:lang w:val="zh-CN"/>
        </w:rPr>
        <w:t>，劳作的侗族</w:t>
      </w:r>
      <w:r>
        <w:rPr>
          <w:rFonts w:ascii="仿宋" w:eastAsia="仿宋" w:hAnsi="仿宋" w:cs="仿宋"/>
          <w:color w:val="000000"/>
          <w:sz w:val="24"/>
          <w:lang w:val="zh-CN"/>
        </w:rPr>
        <w:t>农民</w:t>
      </w:r>
      <w:r>
        <w:rPr>
          <w:rFonts w:ascii="仿宋" w:eastAsia="仿宋" w:hAnsi="仿宋" w:cs="仿宋" w:hint="eastAsia"/>
          <w:color w:val="000000"/>
          <w:sz w:val="24"/>
          <w:lang w:val="zh-CN"/>
        </w:rPr>
        <w:t>抬头仰望</w:t>
      </w:r>
      <w:proofErr w:type="gramStart"/>
      <w:r>
        <w:rPr>
          <w:rFonts w:ascii="仿宋" w:eastAsia="仿宋" w:hAnsi="仿宋" w:cs="仿宋" w:hint="eastAsia"/>
          <w:color w:val="000000"/>
          <w:sz w:val="24"/>
          <w:lang w:val="zh-CN"/>
        </w:rPr>
        <w:t>天空巡声而</w:t>
      </w:r>
      <w:proofErr w:type="gramEnd"/>
      <w:r>
        <w:rPr>
          <w:rFonts w:ascii="仿宋" w:eastAsia="仿宋" w:hAnsi="仿宋" w:cs="仿宋" w:hint="eastAsia"/>
          <w:color w:val="000000"/>
          <w:sz w:val="24"/>
          <w:lang w:val="zh-CN"/>
        </w:rPr>
        <w:t>望。</w:t>
      </w:r>
      <w:r>
        <w:rPr>
          <w:rFonts w:ascii="仿宋" w:eastAsia="仿宋" w:hAnsi="仿宋" w:cs="仿宋" w:hint="eastAsia"/>
          <w:sz w:val="24"/>
          <w:lang w:val="zh-CN"/>
        </w:rPr>
        <w:t>航拍：</w:t>
      </w:r>
      <w:r>
        <w:rPr>
          <w:rFonts w:ascii="仿宋" w:eastAsia="仿宋" w:hAnsi="仿宋" w:cs="仿宋" w:hint="eastAsia"/>
          <w:sz w:val="24"/>
        </w:rPr>
        <w:t>西江苗寨、肇兴侗寨、镇远古城、下司古镇、</w:t>
      </w:r>
      <w:proofErr w:type="gramStart"/>
      <w:r>
        <w:rPr>
          <w:rFonts w:ascii="仿宋" w:eastAsia="仿宋" w:hAnsi="仿宋" w:cs="仿宋" w:hint="eastAsia"/>
          <w:sz w:val="24"/>
        </w:rPr>
        <w:t>锦屏隆里古城</w:t>
      </w:r>
      <w:proofErr w:type="gramEnd"/>
      <w:r>
        <w:rPr>
          <w:rFonts w:ascii="仿宋" w:eastAsia="仿宋" w:hAnsi="仿宋" w:cs="仿宋" w:hint="eastAsia"/>
          <w:sz w:val="24"/>
        </w:rPr>
        <w:t>、黎平翘街、</w:t>
      </w:r>
      <w:proofErr w:type="gramStart"/>
      <w:r>
        <w:rPr>
          <w:rFonts w:ascii="仿宋" w:eastAsia="仿宋" w:hAnsi="仿宋" w:cs="仿宋" w:hint="eastAsia"/>
          <w:sz w:val="24"/>
        </w:rPr>
        <w:t>黄平旧州古镇</w:t>
      </w:r>
      <w:proofErr w:type="gramEnd"/>
      <w:r>
        <w:rPr>
          <w:rFonts w:ascii="仿宋" w:eastAsia="仿宋" w:hAnsi="仿宋" w:cs="仿宋" w:hint="eastAsia"/>
          <w:sz w:val="24"/>
        </w:rPr>
        <w:t>、三门塘</w:t>
      </w:r>
      <w:r>
        <w:rPr>
          <w:rFonts w:ascii="仿宋" w:eastAsia="仿宋" w:hAnsi="仿宋" w:cs="仿宋" w:hint="eastAsia"/>
          <w:sz w:val="24"/>
          <w:lang w:val="zh-CN"/>
        </w:rPr>
        <w:t>等风光。</w:t>
      </w:r>
    </w:p>
    <w:p w:rsidR="00842FBF" w:rsidRDefault="00AC4B68">
      <w:pPr>
        <w:spacing w:line="360" w:lineRule="auto"/>
        <w:ind w:firstLineChars="200" w:firstLine="480"/>
        <w:textAlignment w:val="baseline"/>
        <w:rPr>
          <w:rFonts w:ascii="仿宋" w:eastAsia="仿宋" w:hAnsi="仿宋" w:cs="仿宋"/>
          <w:color w:val="000000"/>
          <w:sz w:val="24"/>
          <w:lang w:val="zh-CN"/>
        </w:rPr>
      </w:pPr>
      <w:r>
        <w:rPr>
          <w:rFonts w:ascii="仿宋" w:eastAsia="仿宋" w:hAnsi="仿宋" w:cs="仿宋" w:hint="eastAsia"/>
          <w:color w:val="000000"/>
          <w:sz w:val="24"/>
          <w:lang w:val="zh-CN"/>
        </w:rPr>
        <w:t>城市风景中的：西江千户苗寨</w:t>
      </w:r>
      <w:proofErr w:type="gramStart"/>
      <w:r>
        <w:rPr>
          <w:rFonts w:ascii="仿宋" w:eastAsia="仿宋" w:hAnsi="仿宋" w:cs="仿宋" w:hint="eastAsia"/>
          <w:color w:val="000000"/>
          <w:sz w:val="24"/>
          <w:lang w:val="zh-CN"/>
        </w:rPr>
        <w:t>三春里孟度假</w:t>
      </w:r>
      <w:proofErr w:type="gramEnd"/>
      <w:r>
        <w:rPr>
          <w:rFonts w:ascii="仿宋" w:eastAsia="仿宋" w:hAnsi="仿宋" w:cs="仿宋" w:hint="eastAsia"/>
          <w:color w:val="000000"/>
          <w:sz w:val="24"/>
          <w:lang w:val="zh-CN"/>
        </w:rPr>
        <w:t>酒店中的无边泳池，三名泳装姑娘在享受</w:t>
      </w:r>
      <w:proofErr w:type="gramStart"/>
      <w:r>
        <w:rPr>
          <w:rFonts w:ascii="仿宋" w:eastAsia="仿宋" w:hAnsi="仿宋" w:cs="仿宋" w:hint="eastAsia"/>
          <w:color w:val="000000"/>
          <w:sz w:val="24"/>
          <w:lang w:val="zh-CN"/>
        </w:rPr>
        <w:t>着康养的</w:t>
      </w:r>
      <w:proofErr w:type="gramEnd"/>
      <w:r>
        <w:rPr>
          <w:rFonts w:ascii="仿宋" w:eastAsia="仿宋" w:hAnsi="仿宋" w:cs="仿宋" w:hint="eastAsia"/>
          <w:color w:val="000000"/>
          <w:sz w:val="24"/>
          <w:lang w:val="zh-CN"/>
        </w:rPr>
        <w:t>休闲生活；体育场前，青年们</w:t>
      </w:r>
      <w:r>
        <w:rPr>
          <w:rFonts w:ascii="仿宋" w:eastAsia="仿宋" w:hAnsi="仿宋" w:cs="仿宋"/>
          <w:color w:val="000000"/>
          <w:sz w:val="24"/>
          <w:lang w:val="zh-CN"/>
        </w:rPr>
        <w:t>在玩儿滑板</w:t>
      </w:r>
      <w:r>
        <w:rPr>
          <w:rFonts w:ascii="仿宋" w:eastAsia="仿宋" w:hAnsi="仿宋" w:cs="仿宋" w:hint="eastAsia"/>
          <w:color w:val="000000"/>
          <w:sz w:val="24"/>
          <w:lang w:val="zh-CN"/>
        </w:rPr>
        <w:t>；公园里</w:t>
      </w:r>
      <w:r>
        <w:rPr>
          <w:rFonts w:ascii="仿宋" w:eastAsia="仿宋" w:hAnsi="仿宋" w:cs="仿宋"/>
          <w:color w:val="000000"/>
          <w:sz w:val="24"/>
          <w:lang w:val="zh-CN"/>
        </w:rPr>
        <w:t>，</w:t>
      </w:r>
      <w:r>
        <w:rPr>
          <w:rFonts w:ascii="仿宋" w:eastAsia="仿宋" w:hAnsi="仿宋" w:cs="仿宋" w:hint="eastAsia"/>
          <w:color w:val="000000"/>
          <w:sz w:val="24"/>
          <w:lang w:val="zh-CN"/>
        </w:rPr>
        <w:t>孩子们</w:t>
      </w:r>
      <w:r>
        <w:rPr>
          <w:rFonts w:ascii="仿宋" w:eastAsia="仿宋" w:hAnsi="仿宋" w:cs="仿宋"/>
          <w:color w:val="000000"/>
          <w:sz w:val="24"/>
          <w:lang w:val="zh-CN"/>
        </w:rPr>
        <w:t>在放着风筝</w:t>
      </w:r>
      <w:r>
        <w:rPr>
          <w:rFonts w:ascii="仿宋" w:eastAsia="仿宋" w:hAnsi="仿宋" w:cs="仿宋" w:hint="eastAsia"/>
          <w:color w:val="000000"/>
          <w:sz w:val="24"/>
          <w:lang w:val="zh-CN"/>
        </w:rPr>
        <w:t>；现代化</w:t>
      </w:r>
      <w:r>
        <w:rPr>
          <w:rFonts w:ascii="仿宋" w:eastAsia="仿宋" w:hAnsi="仿宋" w:cs="仿宋"/>
          <w:color w:val="000000"/>
          <w:sz w:val="24"/>
          <w:lang w:val="zh-CN"/>
        </w:rPr>
        <w:t>的办公室内，</w:t>
      </w:r>
      <w:r>
        <w:rPr>
          <w:rFonts w:ascii="仿宋" w:eastAsia="仿宋" w:hAnsi="仿宋" w:cs="仿宋" w:hint="eastAsia"/>
          <w:color w:val="000000"/>
          <w:sz w:val="24"/>
          <w:lang w:val="zh-CN"/>
        </w:rPr>
        <w:t>青年人</w:t>
      </w:r>
      <w:r>
        <w:rPr>
          <w:rFonts w:ascii="仿宋" w:eastAsia="仿宋" w:hAnsi="仿宋" w:cs="仿宋"/>
          <w:color w:val="000000"/>
          <w:sz w:val="24"/>
          <w:lang w:val="zh-CN"/>
        </w:rPr>
        <w:t>在用高智能的</w:t>
      </w:r>
      <w:r>
        <w:rPr>
          <w:rFonts w:ascii="仿宋" w:eastAsia="仿宋" w:hAnsi="仿宋" w:cs="仿宋" w:hint="eastAsia"/>
          <w:color w:val="000000"/>
          <w:sz w:val="24"/>
          <w:lang w:val="zh-CN"/>
        </w:rPr>
        <w:t>电脑</w:t>
      </w:r>
      <w:r>
        <w:rPr>
          <w:rFonts w:ascii="仿宋" w:eastAsia="仿宋" w:hAnsi="仿宋" w:cs="仿宋"/>
          <w:color w:val="000000"/>
          <w:sz w:val="24"/>
          <w:lang w:val="zh-CN"/>
        </w:rPr>
        <w:t>技术</w:t>
      </w:r>
      <w:r>
        <w:rPr>
          <w:rFonts w:ascii="仿宋" w:eastAsia="仿宋" w:hAnsi="仿宋" w:cs="仿宋" w:hint="eastAsia"/>
          <w:color w:val="000000"/>
          <w:sz w:val="24"/>
          <w:lang w:val="zh-CN"/>
        </w:rPr>
        <w:t>描绘着手绘苗绣设计图；</w:t>
      </w:r>
      <w:proofErr w:type="gramStart"/>
      <w:r>
        <w:rPr>
          <w:rFonts w:ascii="仿宋" w:eastAsia="仿宋" w:hAnsi="仿宋" w:cs="仿宋"/>
          <w:color w:val="000000"/>
          <w:sz w:val="24"/>
          <w:lang w:val="zh-CN"/>
        </w:rPr>
        <w:t>领略着</w:t>
      </w:r>
      <w:proofErr w:type="gramEnd"/>
      <w:r>
        <w:rPr>
          <w:rFonts w:ascii="仿宋" w:eastAsia="仿宋" w:hAnsi="仿宋" w:cs="仿宋"/>
          <w:color w:val="000000"/>
          <w:sz w:val="24"/>
          <w:lang w:val="zh-CN"/>
        </w:rPr>
        <w:t>大数据</w:t>
      </w:r>
      <w:r>
        <w:rPr>
          <w:rFonts w:ascii="仿宋" w:eastAsia="仿宋" w:hAnsi="仿宋" w:cs="仿宋" w:hint="eastAsia"/>
          <w:color w:val="000000"/>
          <w:sz w:val="24"/>
          <w:lang w:val="zh-CN"/>
        </w:rPr>
        <w:t>时代</w:t>
      </w:r>
      <w:r>
        <w:rPr>
          <w:rFonts w:ascii="仿宋" w:eastAsia="仿宋" w:hAnsi="仿宋" w:cs="仿宋"/>
          <w:color w:val="000000"/>
          <w:sz w:val="24"/>
          <w:lang w:val="zh-CN"/>
        </w:rPr>
        <w:t>的科技成果</w:t>
      </w:r>
      <w:r>
        <w:rPr>
          <w:rFonts w:ascii="仿宋" w:eastAsia="仿宋" w:hAnsi="仿宋" w:cs="仿宋" w:hint="eastAsia"/>
          <w:color w:val="000000"/>
          <w:sz w:val="24"/>
          <w:lang w:val="zh-CN"/>
        </w:rPr>
        <w:t>；直播间中，苗族姑娘向网友们介绍着本地的特色特产；移民新区中，乡村振兴的繁荣景象及一组居民们欢歌笑语到各族人民身穿盛装的笑脸和舞蹈。</w:t>
      </w:r>
    </w:p>
    <w:p w:rsidR="00842FBF" w:rsidRDefault="00AC4B68">
      <w:pPr>
        <w:spacing w:line="360" w:lineRule="auto"/>
        <w:ind w:firstLineChars="200" w:firstLine="480"/>
        <w:textAlignment w:val="baseline"/>
        <w:rPr>
          <w:rFonts w:ascii="仿宋" w:eastAsia="仿宋" w:hAnsi="仿宋" w:cs="仿宋"/>
          <w:color w:val="000000"/>
          <w:sz w:val="24"/>
          <w:lang w:val="zh-CN"/>
        </w:rPr>
      </w:pPr>
      <w:r>
        <w:rPr>
          <w:rFonts w:ascii="仿宋" w:eastAsia="仿宋" w:hAnsi="仿宋" w:cs="仿宋" w:hint="eastAsia"/>
          <w:color w:val="000000"/>
          <w:sz w:val="24"/>
          <w:lang w:val="zh-CN"/>
        </w:rPr>
        <w:t>在侗族大歌的队伍中</w:t>
      </w:r>
      <w:r>
        <w:rPr>
          <w:rFonts w:ascii="仿宋" w:eastAsia="仿宋" w:hAnsi="仿宋" w:cs="仿宋"/>
          <w:color w:val="000000"/>
          <w:sz w:val="24"/>
          <w:lang w:val="zh-CN"/>
        </w:rPr>
        <w:t>潘萨银花</w:t>
      </w:r>
      <w:r>
        <w:rPr>
          <w:rFonts w:ascii="仿宋" w:eastAsia="仿宋" w:hAnsi="仿宋" w:cs="仿宋" w:hint="eastAsia"/>
          <w:color w:val="000000"/>
          <w:sz w:val="24"/>
        </w:rPr>
        <w:t>的画外音（同期声）</w:t>
      </w:r>
      <w:r>
        <w:rPr>
          <w:rFonts w:ascii="仿宋" w:eastAsia="仿宋" w:hAnsi="仿宋" w:cs="仿宋" w:hint="eastAsia"/>
          <w:color w:val="000000"/>
          <w:sz w:val="24"/>
          <w:lang w:val="zh-CN"/>
        </w:rPr>
        <w:t>：“这里是歌舞之州，欢乐之州、幸福之州，在这里饭养生、歌养心”。</w:t>
      </w:r>
    </w:p>
    <w:p w:rsidR="00842FBF" w:rsidRDefault="00842FBF">
      <w:pPr>
        <w:spacing w:line="360" w:lineRule="auto"/>
        <w:textAlignment w:val="baseline"/>
        <w:rPr>
          <w:rFonts w:ascii="仿宋" w:eastAsia="仿宋" w:hAnsi="仿宋" w:cs="仿宋"/>
          <w:b/>
          <w:bCs/>
          <w:sz w:val="24"/>
        </w:rPr>
      </w:pPr>
    </w:p>
    <w:p w:rsidR="00842FBF" w:rsidRDefault="00AC4B68">
      <w:pPr>
        <w:spacing w:line="360" w:lineRule="auto"/>
        <w:textAlignment w:val="baseline"/>
        <w:rPr>
          <w:rFonts w:ascii="仿宋" w:eastAsia="仿宋" w:hAnsi="仿宋" w:cs="仿宋"/>
          <w:b/>
          <w:bCs/>
          <w:sz w:val="24"/>
        </w:rPr>
      </w:pPr>
      <w:r>
        <w:rPr>
          <w:rFonts w:ascii="仿宋" w:eastAsia="仿宋" w:hAnsi="仿宋" w:cs="仿宋" w:hint="eastAsia"/>
          <w:b/>
          <w:bCs/>
          <w:sz w:val="24"/>
        </w:rPr>
        <w:t>尾声：</w:t>
      </w:r>
    </w:p>
    <w:p w:rsidR="00842FBF" w:rsidRDefault="00AC4B68">
      <w:pPr>
        <w:spacing w:line="360" w:lineRule="auto"/>
        <w:ind w:firstLine="481"/>
        <w:textAlignment w:val="baseline"/>
        <w:rPr>
          <w:rFonts w:ascii="仿宋" w:eastAsia="仿宋" w:hAnsi="仿宋" w:cs="仿宋"/>
          <w:color w:val="000000"/>
          <w:sz w:val="24"/>
        </w:rPr>
      </w:pPr>
      <w:r>
        <w:rPr>
          <w:rFonts w:ascii="仿宋" w:eastAsia="仿宋" w:hAnsi="仿宋" w:cs="仿宋" w:hint="eastAsia"/>
          <w:color w:val="0000FF"/>
          <w:sz w:val="24"/>
        </w:rPr>
        <w:t xml:space="preserve"> </w:t>
      </w:r>
      <w:r>
        <w:rPr>
          <w:rFonts w:ascii="仿宋" w:eastAsia="仿宋" w:hAnsi="仿宋" w:cs="仿宋" w:hint="eastAsia"/>
          <w:color w:val="000000"/>
          <w:sz w:val="24"/>
        </w:rPr>
        <w:t>伴随着世界上最大的木鼓敲响（由102岁的老者敲响），世界上最大</w:t>
      </w:r>
      <w:proofErr w:type="gramStart"/>
      <w:r>
        <w:rPr>
          <w:rFonts w:ascii="仿宋" w:eastAsia="仿宋" w:hAnsi="仿宋" w:cs="仿宋" w:hint="eastAsia"/>
          <w:color w:val="000000"/>
          <w:sz w:val="24"/>
        </w:rPr>
        <w:t>的银帽腾空</w:t>
      </w:r>
      <w:proofErr w:type="gramEnd"/>
      <w:r>
        <w:rPr>
          <w:rFonts w:ascii="仿宋" w:eastAsia="仿宋" w:hAnsi="仿宋" w:cs="仿宋" w:hint="eastAsia"/>
          <w:color w:val="000000"/>
          <w:sz w:val="24"/>
        </w:rPr>
        <w:t>而起，各族人民手拉着手，围绕着它，向镜头展示出一张张</w:t>
      </w:r>
      <w:bookmarkStart w:id="0" w:name="_GoBack"/>
      <w:bookmarkEnd w:id="0"/>
      <w:r>
        <w:rPr>
          <w:rFonts w:ascii="仿宋" w:eastAsia="仿宋" w:hAnsi="仿宋" w:cs="仿宋" w:hint="eastAsia"/>
          <w:color w:val="000000"/>
          <w:sz w:val="24"/>
        </w:rPr>
        <w:t>笑脸。世界上最大的一面织锦徐徐展开，随着木鼓的阵阵敲响，世界上最大的龙舟向人民走来（航拍），三名传承人手牵着三名不同的孩子（枪手部落小男孩、苗族小姑娘、侗族小姑娘）从不同的地方汇聚到木鼓广场，伴随着民族大团结的歌舞，在巨大</w:t>
      </w:r>
      <w:r>
        <w:rPr>
          <w:rFonts w:ascii="仿宋" w:eastAsia="仿宋" w:hAnsi="仿宋" w:cs="仿宋" w:hint="eastAsia"/>
          <w:color w:val="000000"/>
          <w:sz w:val="24"/>
        </w:rPr>
        <w:lastRenderedPageBreak/>
        <w:t>的鼓阵中，充满仪式感的走向中央，仰望天空，蝴蝶飞向天空，斗转星移，天际中一幅巨大的苗绣挂满星空，绣布上梦幻般的展现出</w:t>
      </w:r>
      <w:r>
        <w:rPr>
          <w:rFonts w:ascii="仿宋" w:eastAsia="仿宋" w:hAnsi="仿宋" w:cs="仿宋" w:hint="eastAsia"/>
          <w:color w:val="000000"/>
          <w:sz w:val="24"/>
          <w:lang w:val="zh-CN"/>
        </w:rPr>
        <w:t>【</w:t>
      </w:r>
      <w:r>
        <w:rPr>
          <w:rFonts w:ascii="仿宋" w:eastAsia="仿宋" w:hAnsi="仿宋" w:cs="仿宋" w:hint="eastAsia"/>
          <w:color w:val="000000"/>
          <w:sz w:val="24"/>
        </w:rPr>
        <w:t>《民族原生态 锦绣黔东南</w:t>
      </w:r>
      <w:r>
        <w:rPr>
          <w:rFonts w:ascii="仿宋" w:eastAsia="仿宋" w:hAnsi="仿宋" w:cs="仿宋" w:hint="eastAsia"/>
          <w:color w:val="000000"/>
          <w:sz w:val="24"/>
          <w:lang w:val="zh-CN"/>
        </w:rPr>
        <w:t>】。</w:t>
      </w:r>
    </w:p>
    <w:p w:rsidR="00842FBF" w:rsidRDefault="00842FBF">
      <w:pPr>
        <w:spacing w:line="360" w:lineRule="auto"/>
        <w:ind w:firstLine="481"/>
        <w:textAlignment w:val="baseline"/>
        <w:rPr>
          <w:rFonts w:ascii="仿宋" w:eastAsia="仿宋" w:hAnsi="仿宋" w:cs="仿宋"/>
          <w:sz w:val="24"/>
        </w:rPr>
      </w:pPr>
    </w:p>
    <w:p w:rsidR="00842FBF" w:rsidRDefault="00842FBF">
      <w:pPr>
        <w:textAlignment w:val="baseline"/>
        <w:rPr>
          <w:rFonts w:ascii="仿宋" w:eastAsia="仿宋" w:hAnsi="仿宋" w:cs="仿宋"/>
          <w:b/>
          <w:bCs/>
          <w:sz w:val="24"/>
        </w:rPr>
      </w:pPr>
    </w:p>
    <w:p w:rsidR="00842FBF" w:rsidRDefault="00842FBF">
      <w:pPr>
        <w:textAlignment w:val="baseline"/>
        <w:rPr>
          <w:rFonts w:ascii="仿宋" w:eastAsia="仿宋" w:hAnsi="仿宋" w:cs="仿宋"/>
          <w:b/>
          <w:bCs/>
          <w:sz w:val="24"/>
        </w:rPr>
      </w:pPr>
    </w:p>
    <w:p w:rsidR="00842FBF" w:rsidRDefault="00842FBF">
      <w:pPr>
        <w:textAlignment w:val="baseline"/>
        <w:rPr>
          <w:rFonts w:ascii="仿宋" w:eastAsia="仿宋" w:hAnsi="仿宋" w:cs="仿宋"/>
          <w:b/>
          <w:bCs/>
          <w:sz w:val="24"/>
        </w:rPr>
      </w:pPr>
    </w:p>
    <w:p w:rsidR="00842FBF" w:rsidRDefault="00842FBF">
      <w:pPr>
        <w:textAlignment w:val="baseline"/>
        <w:rPr>
          <w:sz w:val="24"/>
        </w:rPr>
      </w:pPr>
    </w:p>
    <w:sectPr w:rsidR="00842FBF" w:rsidSect="00842F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B60" w:rsidRDefault="00737B60" w:rsidP="00BE6164">
      <w:r>
        <w:separator/>
      </w:r>
    </w:p>
  </w:endnote>
  <w:endnote w:type="continuationSeparator" w:id="0">
    <w:p w:rsidR="00737B60" w:rsidRDefault="00737B60" w:rsidP="00BE6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B60" w:rsidRDefault="00737B60" w:rsidP="00BE6164">
      <w:r>
        <w:separator/>
      </w:r>
    </w:p>
  </w:footnote>
  <w:footnote w:type="continuationSeparator" w:id="0">
    <w:p w:rsidR="00737B60" w:rsidRDefault="00737B60" w:rsidP="00BE61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2FBF"/>
    <w:rsid w:val="000B3929"/>
    <w:rsid w:val="00147FDE"/>
    <w:rsid w:val="00162934"/>
    <w:rsid w:val="001A1329"/>
    <w:rsid w:val="001E2101"/>
    <w:rsid w:val="003A434D"/>
    <w:rsid w:val="004A4CB9"/>
    <w:rsid w:val="00546038"/>
    <w:rsid w:val="00550058"/>
    <w:rsid w:val="00575A11"/>
    <w:rsid w:val="005A1FF6"/>
    <w:rsid w:val="006D145E"/>
    <w:rsid w:val="00737B60"/>
    <w:rsid w:val="007B490F"/>
    <w:rsid w:val="00842FBF"/>
    <w:rsid w:val="009A6F0B"/>
    <w:rsid w:val="009D6AFF"/>
    <w:rsid w:val="00AA4373"/>
    <w:rsid w:val="00AC4B68"/>
    <w:rsid w:val="00B472A6"/>
    <w:rsid w:val="00B53D6F"/>
    <w:rsid w:val="00B75256"/>
    <w:rsid w:val="00BE6164"/>
    <w:rsid w:val="00C4770E"/>
    <w:rsid w:val="00CB17D7"/>
    <w:rsid w:val="00E00ACE"/>
    <w:rsid w:val="00F267A0"/>
    <w:rsid w:val="00FD154C"/>
    <w:rsid w:val="042B0FCE"/>
    <w:rsid w:val="04C023E8"/>
    <w:rsid w:val="04F709B3"/>
    <w:rsid w:val="04F93182"/>
    <w:rsid w:val="05005202"/>
    <w:rsid w:val="06ED5280"/>
    <w:rsid w:val="06F423F8"/>
    <w:rsid w:val="07A817CA"/>
    <w:rsid w:val="085551AF"/>
    <w:rsid w:val="0C0C73B6"/>
    <w:rsid w:val="0C834E14"/>
    <w:rsid w:val="0DAD128C"/>
    <w:rsid w:val="0E0B0FC9"/>
    <w:rsid w:val="0E435A5B"/>
    <w:rsid w:val="0F2268EE"/>
    <w:rsid w:val="0FF8430B"/>
    <w:rsid w:val="13B7041C"/>
    <w:rsid w:val="16AC6066"/>
    <w:rsid w:val="172C10B5"/>
    <w:rsid w:val="19045DA3"/>
    <w:rsid w:val="1C75050D"/>
    <w:rsid w:val="227D54E9"/>
    <w:rsid w:val="22F02FF0"/>
    <w:rsid w:val="237D5AAE"/>
    <w:rsid w:val="25D0575E"/>
    <w:rsid w:val="27240C32"/>
    <w:rsid w:val="27FD5E43"/>
    <w:rsid w:val="280E5900"/>
    <w:rsid w:val="2E5076B5"/>
    <w:rsid w:val="2EFD6092"/>
    <w:rsid w:val="309E3462"/>
    <w:rsid w:val="32720359"/>
    <w:rsid w:val="34387469"/>
    <w:rsid w:val="34A860B7"/>
    <w:rsid w:val="34C058AF"/>
    <w:rsid w:val="370D0DEF"/>
    <w:rsid w:val="37676853"/>
    <w:rsid w:val="37B532C1"/>
    <w:rsid w:val="3BFD07A8"/>
    <w:rsid w:val="44E938FE"/>
    <w:rsid w:val="475A691D"/>
    <w:rsid w:val="47850E4B"/>
    <w:rsid w:val="48A7000B"/>
    <w:rsid w:val="4A10051B"/>
    <w:rsid w:val="4B3A17A5"/>
    <w:rsid w:val="4E8041CC"/>
    <w:rsid w:val="521429E1"/>
    <w:rsid w:val="522829AA"/>
    <w:rsid w:val="53DB3180"/>
    <w:rsid w:val="54E1065F"/>
    <w:rsid w:val="574B166C"/>
    <w:rsid w:val="59EA0799"/>
    <w:rsid w:val="5BE4383E"/>
    <w:rsid w:val="5CAB1534"/>
    <w:rsid w:val="64B84AC0"/>
    <w:rsid w:val="650424D9"/>
    <w:rsid w:val="65151B08"/>
    <w:rsid w:val="65D23C77"/>
    <w:rsid w:val="685A350C"/>
    <w:rsid w:val="690B59F7"/>
    <w:rsid w:val="6B67391A"/>
    <w:rsid w:val="6CC70786"/>
    <w:rsid w:val="6E406996"/>
    <w:rsid w:val="72AF2F1C"/>
    <w:rsid w:val="7D1106F5"/>
    <w:rsid w:val="7E0D5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FB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42FBF"/>
    <w:rPr>
      <w:b/>
    </w:rPr>
  </w:style>
  <w:style w:type="character" w:customStyle="1" w:styleId="apple-style-span">
    <w:name w:val="apple-style-span"/>
    <w:basedOn w:val="a0"/>
    <w:qFormat/>
    <w:rsid w:val="00842FBF"/>
  </w:style>
  <w:style w:type="paragraph" w:styleId="a4">
    <w:name w:val="header"/>
    <w:basedOn w:val="a"/>
    <w:link w:val="Char"/>
    <w:rsid w:val="00BE61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E6164"/>
    <w:rPr>
      <w:rFonts w:asciiTheme="minorHAnsi" w:eastAsiaTheme="minorEastAsia" w:hAnsiTheme="minorHAnsi" w:cstheme="minorBidi"/>
      <w:kern w:val="2"/>
      <w:sz w:val="18"/>
      <w:szCs w:val="18"/>
    </w:rPr>
  </w:style>
  <w:style w:type="paragraph" w:styleId="a5">
    <w:name w:val="footer"/>
    <w:basedOn w:val="a"/>
    <w:link w:val="Char0"/>
    <w:rsid w:val="00BE6164"/>
    <w:pPr>
      <w:tabs>
        <w:tab w:val="center" w:pos="4153"/>
        <w:tab w:val="right" w:pos="8306"/>
      </w:tabs>
      <w:snapToGrid w:val="0"/>
      <w:jc w:val="left"/>
    </w:pPr>
    <w:rPr>
      <w:sz w:val="18"/>
      <w:szCs w:val="18"/>
    </w:rPr>
  </w:style>
  <w:style w:type="character" w:customStyle="1" w:styleId="Char0">
    <w:name w:val="页脚 Char"/>
    <w:basedOn w:val="a0"/>
    <w:link w:val="a5"/>
    <w:rsid w:val="00BE6164"/>
    <w:rPr>
      <w:rFonts w:asciiTheme="minorHAnsi" w:eastAsiaTheme="minorEastAsia" w:hAnsiTheme="minorHAnsi" w:cstheme="minorBidi"/>
      <w:kern w:val="2"/>
      <w:sz w:val="18"/>
      <w:szCs w:val="18"/>
    </w:rPr>
  </w:style>
  <w:style w:type="paragraph" w:styleId="a6">
    <w:name w:val="Normal (Web)"/>
    <w:basedOn w:val="a"/>
    <w:uiPriority w:val="99"/>
    <w:unhideWhenUsed/>
    <w:rsid w:val="006D145E"/>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99188194">
      <w:bodyDiv w:val="1"/>
      <w:marLeft w:val="0"/>
      <w:marRight w:val="0"/>
      <w:marTop w:val="0"/>
      <w:marBottom w:val="0"/>
      <w:divBdr>
        <w:top w:val="none" w:sz="0" w:space="0" w:color="auto"/>
        <w:left w:val="none" w:sz="0" w:space="0" w:color="auto"/>
        <w:bottom w:val="none" w:sz="0" w:space="0" w:color="auto"/>
        <w:right w:val="none" w:sz="0" w:space="0" w:color="auto"/>
      </w:divBdr>
    </w:div>
    <w:div w:id="1006326240">
      <w:bodyDiv w:val="1"/>
      <w:marLeft w:val="0"/>
      <w:marRight w:val="0"/>
      <w:marTop w:val="0"/>
      <w:marBottom w:val="0"/>
      <w:divBdr>
        <w:top w:val="none" w:sz="0" w:space="0" w:color="auto"/>
        <w:left w:val="none" w:sz="0" w:space="0" w:color="auto"/>
        <w:bottom w:val="none" w:sz="0" w:space="0" w:color="auto"/>
        <w:right w:val="none" w:sz="0" w:space="0" w:color="auto"/>
      </w:divBdr>
    </w:div>
    <w:div w:id="1657341632">
      <w:bodyDiv w:val="1"/>
      <w:marLeft w:val="0"/>
      <w:marRight w:val="0"/>
      <w:marTop w:val="0"/>
      <w:marBottom w:val="0"/>
      <w:divBdr>
        <w:top w:val="none" w:sz="0" w:space="0" w:color="auto"/>
        <w:left w:val="none" w:sz="0" w:space="0" w:color="auto"/>
        <w:bottom w:val="none" w:sz="0" w:space="0" w:color="auto"/>
        <w:right w:val="none" w:sz="0" w:space="0" w:color="auto"/>
      </w:divBdr>
    </w:div>
    <w:div w:id="1954745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595</Words>
  <Characters>3397</Characters>
  <Application>Microsoft Office Word</Application>
  <DocSecurity>0</DocSecurity>
  <Lines>28</Lines>
  <Paragraphs>7</Paragraphs>
  <ScaleCrop>false</ScaleCrop>
  <Company>Microsoft</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34207</dc:creator>
  <cp:lastModifiedBy>JLW</cp:lastModifiedBy>
  <cp:revision>4</cp:revision>
  <dcterms:created xsi:type="dcterms:W3CDTF">2021-11-12T04:08:00Z</dcterms:created>
  <dcterms:modified xsi:type="dcterms:W3CDTF">2021-11-12T04:11:00Z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7D791EA3142C4EC2932094669C38196D</vt:lpwstr>
  </property>
</Properties>
</file>